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6E46" w14:textId="77777777" w:rsidR="006C5ACD" w:rsidRPr="00D17A35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b/>
          <w:bCs/>
          <w:sz w:val="24"/>
          <w:szCs w:val="24"/>
        </w:rPr>
      </w:pPr>
      <w:r w:rsidRPr="00D17A35">
        <w:rPr>
          <w:b/>
          <w:bCs/>
          <w:sz w:val="24"/>
          <w:szCs w:val="24"/>
        </w:rPr>
        <w:t>FORMULARI I PËRSHKRIMIT TË PUNËS</w:t>
      </w:r>
    </w:p>
    <w:p w14:paraId="52764F84" w14:textId="77777777" w:rsidR="006C5ACD" w:rsidRPr="00AD6309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1FD55DDC" w14:textId="77777777" w:rsidR="006C5ACD" w:rsidRPr="00AD6309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577E91C5" w14:textId="77777777" w:rsidR="006C5ACD" w:rsidRPr="00D17A35" w:rsidRDefault="006C5ACD" w:rsidP="006C5ACD">
      <w:pPr>
        <w:pStyle w:val="Bodytext20"/>
        <w:numPr>
          <w:ilvl w:val="0"/>
          <w:numId w:val="1"/>
        </w:numPr>
        <w:shd w:val="clear" w:color="auto" w:fill="auto"/>
        <w:spacing w:after="214" w:line="276" w:lineRule="auto"/>
        <w:ind w:left="0" w:firstLine="0"/>
        <w:jc w:val="both"/>
        <w:rPr>
          <w:sz w:val="24"/>
          <w:szCs w:val="24"/>
          <w:lang w:val="de-DE"/>
        </w:rPr>
      </w:pPr>
      <w:r w:rsidRPr="00D17A35">
        <w:rPr>
          <w:sz w:val="24"/>
          <w:szCs w:val="24"/>
          <w:lang w:val="de-DE"/>
        </w:rPr>
        <w:t>TË  DHËNAT PËR POZICIONIN E PUNËS</w:t>
      </w:r>
    </w:p>
    <w:p w14:paraId="2DAB0C08" w14:textId="77777777" w:rsidR="006C5ACD" w:rsidRPr="00D17A35" w:rsidRDefault="006C5ACD" w:rsidP="006C5ACD">
      <w:pPr>
        <w:pStyle w:val="Bodytext70"/>
        <w:shd w:val="clear" w:color="auto" w:fill="auto"/>
        <w:tabs>
          <w:tab w:val="left" w:leader="dot" w:pos="8000"/>
        </w:tabs>
        <w:spacing w:before="0" w:line="276" w:lineRule="auto"/>
        <w:rPr>
          <w:rStyle w:val="Bodytext7NotItalic"/>
          <w:sz w:val="24"/>
          <w:szCs w:val="24"/>
          <w:lang w:val="de-DE"/>
        </w:rPr>
      </w:pPr>
    </w:p>
    <w:p w14:paraId="15F9641A" w14:textId="77777777" w:rsidR="006C5ACD" w:rsidRPr="00D17A35" w:rsidRDefault="006C5ACD" w:rsidP="006C5ACD">
      <w:pPr>
        <w:spacing w:line="276" w:lineRule="auto"/>
        <w:rPr>
          <w:rFonts w:ascii="Times New Roman" w:hAnsi="Times New Roman" w:cs="Times New Roman"/>
          <w:lang w:val="de-DE"/>
        </w:rPr>
      </w:pPr>
      <w:r w:rsidRPr="00D17A35">
        <w:rPr>
          <w:rFonts w:ascii="Times New Roman" w:hAnsi="Times New Roman" w:cs="Times New Roman"/>
          <w:lang w:val="de-DE"/>
        </w:rPr>
        <w:t>Emërtesa e pozicionit :</w:t>
      </w:r>
      <w:r w:rsidRPr="00D17A35">
        <w:rPr>
          <w:rFonts w:ascii="Times New Roman" w:hAnsi="Times New Roman" w:cs="Times New Roman"/>
          <w:lang w:val="de-DE"/>
        </w:rPr>
        <w:tab/>
        <w:t xml:space="preserve"> </w:t>
      </w:r>
      <w:r w:rsidR="00242785" w:rsidRPr="00D17A35">
        <w:rPr>
          <w:rFonts w:ascii="Times New Roman" w:hAnsi="Times New Roman" w:cs="Times New Roman"/>
          <w:lang w:val="de-DE"/>
        </w:rPr>
        <w:t>Specialist M</w:t>
      </w:r>
      <w:r w:rsidR="006B59A9" w:rsidRPr="00D17A35">
        <w:rPr>
          <w:rFonts w:ascii="Times New Roman" w:hAnsi="Times New Roman" w:cs="Times New Roman"/>
          <w:lang w:val="de-DE"/>
        </w:rPr>
        <w:t>onitorimi</w:t>
      </w:r>
      <w:r w:rsidR="00592A08" w:rsidRPr="00D17A35">
        <w:rPr>
          <w:rFonts w:ascii="Times New Roman" w:hAnsi="Times New Roman" w:cs="Times New Roman"/>
          <w:lang w:val="de-DE"/>
        </w:rPr>
        <w:t xml:space="preserve"> </w:t>
      </w:r>
    </w:p>
    <w:p w14:paraId="1B820114" w14:textId="77777777" w:rsidR="006C5ACD" w:rsidRPr="00D17A35" w:rsidRDefault="006C5ACD" w:rsidP="006C5ACD">
      <w:pPr>
        <w:spacing w:line="276" w:lineRule="auto"/>
        <w:rPr>
          <w:rFonts w:ascii="Times New Roman" w:hAnsi="Times New Roman" w:cs="Times New Roman"/>
          <w:lang w:val="de-DE"/>
        </w:rPr>
      </w:pPr>
      <w:r w:rsidRPr="00D17A35">
        <w:rPr>
          <w:rFonts w:ascii="Times New Roman" w:hAnsi="Times New Roman" w:cs="Times New Roman"/>
          <w:lang w:val="de-DE"/>
        </w:rPr>
        <w:t>Institucioni :</w:t>
      </w:r>
      <w:r w:rsidRPr="00D17A35">
        <w:rPr>
          <w:rFonts w:ascii="Times New Roman" w:hAnsi="Times New Roman" w:cs="Times New Roman"/>
          <w:lang w:val="de-DE"/>
        </w:rPr>
        <w:tab/>
      </w:r>
      <w:r w:rsidRPr="00D17A35">
        <w:rPr>
          <w:rFonts w:ascii="Times New Roman" w:hAnsi="Times New Roman" w:cs="Times New Roman"/>
          <w:lang w:val="de-DE"/>
        </w:rPr>
        <w:tab/>
      </w:r>
      <w:r w:rsidRPr="00D17A35">
        <w:rPr>
          <w:rFonts w:ascii="Times New Roman" w:hAnsi="Times New Roman" w:cs="Times New Roman"/>
          <w:lang w:val="de-DE"/>
        </w:rPr>
        <w:tab/>
        <w:t xml:space="preserve"> Agjencia Kombëtare e Zonave të Mbrojtura </w:t>
      </w:r>
    </w:p>
    <w:p w14:paraId="6570289E" w14:textId="5C1BBF88" w:rsidR="006C5ACD" w:rsidRPr="00AD6309" w:rsidRDefault="008F11C6" w:rsidP="006C5ACD">
      <w:pPr>
        <w:spacing w:line="276" w:lineRule="auto"/>
        <w:rPr>
          <w:rFonts w:ascii="Times New Roman" w:hAnsi="Times New Roman" w:cs="Times New Roman"/>
        </w:rPr>
      </w:pPr>
      <w:proofErr w:type="spellStart"/>
      <w:r w:rsidRPr="00AD6309">
        <w:rPr>
          <w:rFonts w:ascii="Times New Roman" w:hAnsi="Times New Roman" w:cs="Times New Roman"/>
        </w:rPr>
        <w:t>Drejtoria</w:t>
      </w:r>
      <w:proofErr w:type="spellEnd"/>
      <w:r w:rsidRPr="00AD6309">
        <w:rPr>
          <w:rFonts w:ascii="Times New Roman" w:hAnsi="Times New Roman" w:cs="Times New Roman"/>
        </w:rPr>
        <w:t>:</w:t>
      </w:r>
      <w:r w:rsidR="006C5ACD" w:rsidRPr="00AD6309">
        <w:rPr>
          <w:rFonts w:ascii="Times New Roman" w:hAnsi="Times New Roman" w:cs="Times New Roman"/>
        </w:rPr>
        <w:t xml:space="preserve"> </w:t>
      </w:r>
      <w:r w:rsidR="006C5ACD" w:rsidRPr="00AD6309">
        <w:rPr>
          <w:rFonts w:ascii="Times New Roman" w:hAnsi="Times New Roman" w:cs="Times New Roman"/>
        </w:rPr>
        <w:tab/>
      </w:r>
      <w:r w:rsidR="006C5ACD" w:rsidRPr="00AD6309">
        <w:rPr>
          <w:rFonts w:ascii="Times New Roman" w:hAnsi="Times New Roman" w:cs="Times New Roman"/>
        </w:rPr>
        <w:tab/>
      </w:r>
      <w:r w:rsidR="006C5ACD" w:rsidRPr="00AD6309">
        <w:rPr>
          <w:rFonts w:ascii="Times New Roman" w:hAnsi="Times New Roman" w:cs="Times New Roman"/>
        </w:rPr>
        <w:tab/>
        <w:t xml:space="preserve"> Adminis</w:t>
      </w:r>
      <w:r w:rsidR="00592A08" w:rsidRPr="00AD6309">
        <w:rPr>
          <w:rFonts w:ascii="Times New Roman" w:hAnsi="Times New Roman" w:cs="Times New Roman"/>
        </w:rPr>
        <w:t xml:space="preserve">trates </w:t>
      </w:r>
      <w:proofErr w:type="spellStart"/>
      <w:r w:rsidR="00592A08" w:rsidRPr="00AD6309">
        <w:rPr>
          <w:rFonts w:ascii="Times New Roman" w:hAnsi="Times New Roman" w:cs="Times New Roman"/>
        </w:rPr>
        <w:t>Zonave</w:t>
      </w:r>
      <w:proofErr w:type="spellEnd"/>
      <w:r w:rsidR="00592A08" w:rsidRPr="00AD6309">
        <w:rPr>
          <w:rFonts w:ascii="Times New Roman" w:hAnsi="Times New Roman" w:cs="Times New Roman"/>
        </w:rPr>
        <w:t xml:space="preserve"> </w:t>
      </w:r>
      <w:proofErr w:type="spellStart"/>
      <w:r w:rsidR="00592A08" w:rsidRPr="00AD6309">
        <w:rPr>
          <w:rFonts w:ascii="Times New Roman" w:hAnsi="Times New Roman" w:cs="Times New Roman"/>
        </w:rPr>
        <w:t>të</w:t>
      </w:r>
      <w:proofErr w:type="spellEnd"/>
      <w:r w:rsidR="00592A08" w:rsidRPr="00AD6309">
        <w:rPr>
          <w:rFonts w:ascii="Times New Roman" w:hAnsi="Times New Roman" w:cs="Times New Roman"/>
        </w:rPr>
        <w:t xml:space="preserve"> </w:t>
      </w:r>
      <w:proofErr w:type="spellStart"/>
      <w:r w:rsidR="00592A08" w:rsidRPr="00AD6309">
        <w:rPr>
          <w:rFonts w:ascii="Times New Roman" w:hAnsi="Times New Roman" w:cs="Times New Roman"/>
        </w:rPr>
        <w:t>Mbrojtura</w:t>
      </w:r>
      <w:proofErr w:type="spellEnd"/>
      <w:r w:rsidR="00592A08" w:rsidRPr="00AD6309">
        <w:rPr>
          <w:rFonts w:ascii="Times New Roman" w:hAnsi="Times New Roman" w:cs="Times New Roman"/>
        </w:rPr>
        <w:t xml:space="preserve"> </w:t>
      </w:r>
    </w:p>
    <w:p w14:paraId="1AD312C3" w14:textId="33942A1D" w:rsidR="00242785" w:rsidRPr="00AD6309" w:rsidRDefault="006C5ACD" w:rsidP="006C5ACD">
      <w:pPr>
        <w:spacing w:line="276" w:lineRule="auto"/>
        <w:rPr>
          <w:rFonts w:ascii="Times New Roman" w:hAnsi="Times New Roman" w:cs="Times New Roman"/>
        </w:rPr>
      </w:pPr>
      <w:proofErr w:type="spellStart"/>
      <w:r w:rsidRPr="00AD6309">
        <w:rPr>
          <w:rFonts w:ascii="Times New Roman" w:hAnsi="Times New Roman" w:cs="Times New Roman"/>
        </w:rPr>
        <w:t>Raporton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="008F11C6" w:rsidRPr="00AD6309">
        <w:rPr>
          <w:rFonts w:ascii="Times New Roman" w:hAnsi="Times New Roman" w:cs="Times New Roman"/>
        </w:rPr>
        <w:t>tek</w:t>
      </w:r>
      <w:proofErr w:type="spellEnd"/>
      <w:r w:rsidR="008F11C6" w:rsidRPr="00AD6309">
        <w:rPr>
          <w:rFonts w:ascii="Times New Roman" w:hAnsi="Times New Roman" w:cs="Times New Roman"/>
        </w:rPr>
        <w:t>:</w:t>
      </w:r>
      <w:r w:rsidRPr="00AD6309">
        <w:rPr>
          <w:rFonts w:ascii="Times New Roman" w:hAnsi="Times New Roman" w:cs="Times New Roman"/>
        </w:rPr>
        <w:tab/>
      </w:r>
      <w:r w:rsidRPr="00AD6309">
        <w:rPr>
          <w:rFonts w:ascii="Times New Roman" w:hAnsi="Times New Roman" w:cs="Times New Roman"/>
        </w:rPr>
        <w:tab/>
      </w:r>
      <w:r w:rsidRPr="00AD6309">
        <w:rPr>
          <w:rFonts w:ascii="Times New Roman" w:hAnsi="Times New Roman" w:cs="Times New Roman"/>
        </w:rPr>
        <w:tab/>
        <w:t xml:space="preserve"> </w:t>
      </w:r>
      <w:proofErr w:type="spellStart"/>
      <w:r w:rsidR="00242785" w:rsidRPr="00AD6309">
        <w:rPr>
          <w:rFonts w:ascii="Times New Roman" w:hAnsi="Times New Roman" w:cs="Times New Roman"/>
        </w:rPr>
        <w:t>Pë</w:t>
      </w:r>
      <w:r w:rsidR="006B59A9" w:rsidRPr="00AD6309">
        <w:rPr>
          <w:rFonts w:ascii="Times New Roman" w:hAnsi="Times New Roman" w:cs="Times New Roman"/>
        </w:rPr>
        <w:t>rgjegjësi</w:t>
      </w:r>
      <w:proofErr w:type="spellEnd"/>
      <w:r w:rsidR="006B59A9" w:rsidRPr="00AD6309">
        <w:rPr>
          <w:rFonts w:ascii="Times New Roman" w:hAnsi="Times New Roman" w:cs="Times New Roman"/>
        </w:rPr>
        <w:t xml:space="preserve"> </w:t>
      </w:r>
      <w:proofErr w:type="spellStart"/>
      <w:r w:rsidR="006B59A9" w:rsidRPr="00AD6309">
        <w:rPr>
          <w:rFonts w:ascii="Times New Roman" w:hAnsi="Times New Roman" w:cs="Times New Roman"/>
        </w:rPr>
        <w:t>Sektorit</w:t>
      </w:r>
      <w:proofErr w:type="spellEnd"/>
      <w:r w:rsidR="006B59A9" w:rsidRPr="00AD6309">
        <w:rPr>
          <w:rFonts w:ascii="Times New Roman" w:hAnsi="Times New Roman" w:cs="Times New Roman"/>
        </w:rPr>
        <w:t xml:space="preserve"> </w:t>
      </w:r>
      <w:proofErr w:type="spellStart"/>
      <w:r w:rsidR="006B59A9" w:rsidRPr="00AD6309">
        <w:rPr>
          <w:rFonts w:ascii="Times New Roman" w:hAnsi="Times New Roman" w:cs="Times New Roman"/>
        </w:rPr>
        <w:t>të</w:t>
      </w:r>
      <w:proofErr w:type="spellEnd"/>
      <w:r w:rsidR="006B59A9" w:rsidRPr="00AD6309">
        <w:rPr>
          <w:rFonts w:ascii="Times New Roman" w:hAnsi="Times New Roman" w:cs="Times New Roman"/>
        </w:rPr>
        <w:t xml:space="preserve"> </w:t>
      </w:r>
      <w:proofErr w:type="spellStart"/>
      <w:r w:rsidR="006B59A9" w:rsidRPr="00AD6309">
        <w:rPr>
          <w:rFonts w:ascii="Times New Roman" w:hAnsi="Times New Roman" w:cs="Times New Roman"/>
        </w:rPr>
        <w:t>Monitorimit</w:t>
      </w:r>
      <w:proofErr w:type="spellEnd"/>
    </w:p>
    <w:p w14:paraId="2E8382C1" w14:textId="77777777" w:rsidR="006C5ACD" w:rsidRPr="00AD6309" w:rsidRDefault="006C5ACD" w:rsidP="006C5ACD">
      <w:pPr>
        <w:spacing w:line="276" w:lineRule="auto"/>
        <w:rPr>
          <w:rFonts w:ascii="Times New Roman" w:hAnsi="Times New Roman" w:cs="Times New Roman"/>
        </w:rPr>
      </w:pPr>
    </w:p>
    <w:p w14:paraId="063BFDA2" w14:textId="77777777" w:rsidR="006C5ACD" w:rsidRPr="00AD6309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467DE952" w14:textId="77777777" w:rsidR="006C5ACD" w:rsidRPr="00AD6309" w:rsidRDefault="006C5ACD" w:rsidP="006C5ACD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AD6309">
        <w:rPr>
          <w:sz w:val="24"/>
          <w:szCs w:val="24"/>
        </w:rPr>
        <w:t xml:space="preserve">MISIONI </w:t>
      </w:r>
    </w:p>
    <w:p w14:paraId="676CD4D7" w14:textId="77777777" w:rsidR="006C5ACD" w:rsidRPr="00AD6309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552E2514" w14:textId="77777777" w:rsidR="006B59A9" w:rsidRPr="00AD6309" w:rsidRDefault="006B59A9" w:rsidP="006B59A9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D6309">
        <w:rPr>
          <w:rFonts w:ascii="Times New Roman" w:hAnsi="Times New Roman" w:cs="Times New Roman"/>
        </w:rPr>
        <w:t>Misioni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i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Specialistit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Sektorit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Monitorimit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në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AdZM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është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që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në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bashkëpunim</w:t>
      </w:r>
      <w:proofErr w:type="spellEnd"/>
      <w:r w:rsidRPr="00AD6309">
        <w:rPr>
          <w:rFonts w:ascii="Times New Roman" w:hAnsi="Times New Roman" w:cs="Times New Roman"/>
        </w:rPr>
        <w:t xml:space="preserve"> me </w:t>
      </w:r>
      <w:proofErr w:type="spellStart"/>
      <w:r w:rsidRPr="00AD6309">
        <w:rPr>
          <w:rFonts w:ascii="Times New Roman" w:hAnsi="Times New Roman" w:cs="Times New Roman"/>
        </w:rPr>
        <w:t>institucionet</w:t>
      </w:r>
      <w:proofErr w:type="spellEnd"/>
      <w:r w:rsidRPr="00AD6309">
        <w:rPr>
          <w:rFonts w:ascii="Times New Roman" w:hAnsi="Times New Roman" w:cs="Times New Roman"/>
        </w:rPr>
        <w:t xml:space="preserve"> e </w:t>
      </w:r>
      <w:proofErr w:type="spellStart"/>
      <w:r w:rsidRPr="00AD6309">
        <w:rPr>
          <w:rFonts w:ascii="Times New Roman" w:hAnsi="Times New Roman" w:cs="Times New Roman"/>
        </w:rPr>
        <w:t>specializuara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realizojë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monitorimin</w:t>
      </w:r>
      <w:proofErr w:type="spellEnd"/>
      <w:r w:rsidRPr="00AD6309">
        <w:rPr>
          <w:rFonts w:ascii="Times New Roman" w:hAnsi="Times New Roman" w:cs="Times New Roman"/>
        </w:rPr>
        <w:t xml:space="preserve"> e </w:t>
      </w:r>
      <w:proofErr w:type="spellStart"/>
      <w:r w:rsidRPr="00AD6309">
        <w:rPr>
          <w:rFonts w:ascii="Times New Roman" w:hAnsi="Times New Roman" w:cs="Times New Roman"/>
        </w:rPr>
        <w:t>Zonave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Mbrojtura</w:t>
      </w:r>
      <w:proofErr w:type="spellEnd"/>
      <w:r w:rsidRPr="00AD6309">
        <w:rPr>
          <w:rFonts w:ascii="Times New Roman" w:hAnsi="Times New Roman" w:cs="Times New Roman"/>
        </w:rPr>
        <w:t xml:space="preserve">, </w:t>
      </w:r>
      <w:proofErr w:type="spellStart"/>
      <w:r w:rsidRPr="00AD6309">
        <w:rPr>
          <w:rFonts w:ascii="Times New Roman" w:hAnsi="Times New Roman" w:cs="Times New Roman"/>
        </w:rPr>
        <w:t>monitorimin</w:t>
      </w:r>
      <w:proofErr w:type="spellEnd"/>
      <w:r w:rsidRPr="00AD6309">
        <w:rPr>
          <w:rFonts w:ascii="Times New Roman" w:hAnsi="Times New Roman" w:cs="Times New Roman"/>
        </w:rPr>
        <w:t xml:space="preserve"> e </w:t>
      </w:r>
      <w:proofErr w:type="spellStart"/>
      <w:r w:rsidRPr="00AD6309">
        <w:rPr>
          <w:rFonts w:ascii="Times New Roman" w:hAnsi="Times New Roman" w:cs="Times New Roman"/>
        </w:rPr>
        <w:t>gjendjes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së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biodiversitetit</w:t>
      </w:r>
      <w:proofErr w:type="spellEnd"/>
      <w:r w:rsidRPr="00AD6309">
        <w:rPr>
          <w:rFonts w:ascii="Times New Roman" w:hAnsi="Times New Roman" w:cs="Times New Roman"/>
        </w:rPr>
        <w:t xml:space="preserve">, </w:t>
      </w:r>
      <w:proofErr w:type="spellStart"/>
      <w:r w:rsidRPr="00AD6309">
        <w:rPr>
          <w:rFonts w:ascii="Times New Roman" w:hAnsi="Times New Roman" w:cs="Times New Roman"/>
        </w:rPr>
        <w:t>habitateve</w:t>
      </w:r>
      <w:proofErr w:type="spellEnd"/>
      <w:r w:rsidRPr="00AD6309">
        <w:rPr>
          <w:rFonts w:ascii="Times New Roman" w:hAnsi="Times New Roman" w:cs="Times New Roman"/>
        </w:rPr>
        <w:t xml:space="preserve">, </w:t>
      </w:r>
      <w:proofErr w:type="spellStart"/>
      <w:r w:rsidRPr="00AD6309">
        <w:rPr>
          <w:rFonts w:ascii="Times New Roman" w:hAnsi="Times New Roman" w:cs="Times New Roman"/>
        </w:rPr>
        <w:t>popullatave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specieve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florës</w:t>
      </w:r>
      <w:proofErr w:type="spellEnd"/>
      <w:r w:rsidRPr="00AD6309">
        <w:rPr>
          <w:rFonts w:ascii="Times New Roman" w:hAnsi="Times New Roman" w:cs="Times New Roman"/>
        </w:rPr>
        <w:t xml:space="preserve"> e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faunës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së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egër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dhe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ekosistemeve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natyrore</w:t>
      </w:r>
      <w:proofErr w:type="spellEnd"/>
      <w:r w:rsidRPr="00AD6309">
        <w:rPr>
          <w:rFonts w:ascii="Times New Roman" w:hAnsi="Times New Roman" w:cs="Times New Roman"/>
        </w:rPr>
        <w:t xml:space="preserve">, </w:t>
      </w:r>
      <w:proofErr w:type="spellStart"/>
      <w:r w:rsidRPr="00AD6309">
        <w:rPr>
          <w:rFonts w:ascii="Times New Roman" w:hAnsi="Times New Roman" w:cs="Times New Roman"/>
        </w:rPr>
        <w:t>që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mund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jenë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ose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rrezikohen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dëmtohen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nga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veprimtaria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në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zonat</w:t>
      </w:r>
      <w:proofErr w:type="spellEnd"/>
      <w:r w:rsidRPr="00AD6309">
        <w:rPr>
          <w:rFonts w:ascii="Times New Roman" w:hAnsi="Times New Roman" w:cs="Times New Roman"/>
        </w:rPr>
        <w:t xml:space="preserve"> e </w:t>
      </w:r>
      <w:proofErr w:type="spellStart"/>
      <w:r w:rsidRPr="00AD6309">
        <w:rPr>
          <w:rFonts w:ascii="Times New Roman" w:hAnsi="Times New Roman" w:cs="Times New Roman"/>
        </w:rPr>
        <w:t>mbrojtura</w:t>
      </w:r>
      <w:proofErr w:type="spellEnd"/>
      <w:r w:rsidRPr="00AD6309">
        <w:rPr>
          <w:rFonts w:ascii="Times New Roman" w:hAnsi="Times New Roman" w:cs="Times New Roman"/>
        </w:rPr>
        <w:t>.</w:t>
      </w:r>
    </w:p>
    <w:p w14:paraId="66515C76" w14:textId="77777777" w:rsidR="00242785" w:rsidRPr="00AD6309" w:rsidRDefault="00242785" w:rsidP="006C5ACD">
      <w:pPr>
        <w:jc w:val="both"/>
        <w:rPr>
          <w:rFonts w:ascii="Times New Roman" w:hAnsi="Times New Roman" w:cs="Times New Roman"/>
        </w:rPr>
      </w:pPr>
    </w:p>
    <w:p w14:paraId="5A54FFCB" w14:textId="77777777" w:rsidR="006C5ACD" w:rsidRPr="00AD6309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09E6024A" w14:textId="77777777" w:rsidR="006C5ACD" w:rsidRPr="00AD6309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57F287CE" w14:textId="77777777" w:rsidR="006C5ACD" w:rsidRPr="00AD6309" w:rsidRDefault="006C5ACD" w:rsidP="006C5ACD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AD6309">
        <w:rPr>
          <w:sz w:val="24"/>
          <w:szCs w:val="24"/>
        </w:rPr>
        <w:t>QËLLIMI I PËRGJITHSHËM I POZICIONIT TË PUNËS</w:t>
      </w:r>
    </w:p>
    <w:p w14:paraId="0E50C926" w14:textId="77777777" w:rsidR="006C5ACD" w:rsidRPr="00AD6309" w:rsidRDefault="006C5ACD" w:rsidP="006C5ACD">
      <w:pPr>
        <w:pStyle w:val="Bodytext70"/>
        <w:shd w:val="clear" w:color="auto" w:fill="auto"/>
        <w:spacing w:before="0" w:line="276" w:lineRule="auto"/>
        <w:ind w:right="40"/>
        <w:rPr>
          <w:sz w:val="24"/>
          <w:szCs w:val="24"/>
        </w:rPr>
      </w:pPr>
    </w:p>
    <w:p w14:paraId="4C416C14" w14:textId="77777777" w:rsidR="006B59A9" w:rsidRPr="00AD6309" w:rsidRDefault="006B59A9" w:rsidP="006B59A9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D6309">
        <w:rPr>
          <w:rFonts w:ascii="Times New Roman" w:hAnsi="Times New Roman" w:cs="Times New Roman"/>
        </w:rPr>
        <w:t>Specialisti</w:t>
      </w:r>
      <w:proofErr w:type="spellEnd"/>
      <w:r w:rsidRPr="00AD6309">
        <w:rPr>
          <w:rFonts w:ascii="Times New Roman" w:hAnsi="Times New Roman" w:cs="Times New Roman"/>
        </w:rPr>
        <w:t xml:space="preserve"> I </w:t>
      </w:r>
      <w:proofErr w:type="spellStart"/>
      <w:r w:rsidRPr="00AD6309">
        <w:rPr>
          <w:rFonts w:ascii="Times New Roman" w:hAnsi="Times New Roman" w:cs="Times New Roman"/>
        </w:rPr>
        <w:t>Sektorit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Monitorimit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përgjigjet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tek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Përgjegjësi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i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Sektorit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Monitorimit</w:t>
      </w:r>
      <w:proofErr w:type="spellEnd"/>
      <w:r w:rsidRPr="00AD6309">
        <w:rPr>
          <w:rFonts w:ascii="Times New Roman" w:hAnsi="Times New Roman" w:cs="Times New Roman"/>
        </w:rPr>
        <w:t xml:space="preserve">, </w:t>
      </w:r>
      <w:proofErr w:type="spellStart"/>
      <w:r w:rsidRPr="00AD6309">
        <w:rPr>
          <w:rFonts w:ascii="Times New Roman" w:hAnsi="Times New Roman" w:cs="Times New Roman"/>
        </w:rPr>
        <w:t>nëpërmjet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tij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tek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Drejtori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i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AdZM-së</w:t>
      </w:r>
      <w:proofErr w:type="spellEnd"/>
      <w:r w:rsidRPr="00AD6309">
        <w:rPr>
          <w:rFonts w:ascii="Times New Roman" w:hAnsi="Times New Roman" w:cs="Times New Roman"/>
        </w:rPr>
        <w:t xml:space="preserve">, </w:t>
      </w:r>
      <w:proofErr w:type="spellStart"/>
      <w:r w:rsidRPr="00AD6309">
        <w:rPr>
          <w:rFonts w:ascii="Times New Roman" w:hAnsi="Times New Roman" w:cs="Times New Roman"/>
        </w:rPr>
        <w:t>lidhur</w:t>
      </w:r>
      <w:proofErr w:type="spellEnd"/>
      <w:r w:rsidRPr="00AD6309">
        <w:rPr>
          <w:rFonts w:ascii="Times New Roman" w:hAnsi="Times New Roman" w:cs="Times New Roman"/>
        </w:rPr>
        <w:t xml:space="preserve"> me </w:t>
      </w:r>
      <w:proofErr w:type="spellStart"/>
      <w:r w:rsidRPr="00AD6309">
        <w:rPr>
          <w:rFonts w:ascii="Times New Roman" w:hAnsi="Times New Roman" w:cs="Times New Roman"/>
        </w:rPr>
        <w:t>detyrat</w:t>
      </w:r>
      <w:proofErr w:type="spellEnd"/>
      <w:r w:rsidRPr="00AD6309">
        <w:rPr>
          <w:rFonts w:ascii="Times New Roman" w:hAnsi="Times New Roman" w:cs="Times New Roman"/>
        </w:rPr>
        <w:t xml:space="preserve"> e </w:t>
      </w:r>
      <w:proofErr w:type="spellStart"/>
      <w:r w:rsidRPr="00AD6309">
        <w:rPr>
          <w:rFonts w:ascii="Times New Roman" w:hAnsi="Times New Roman" w:cs="Times New Roman"/>
        </w:rPr>
        <w:t>përcaktuara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në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rregulloren</w:t>
      </w:r>
      <w:proofErr w:type="spellEnd"/>
      <w:r w:rsidRPr="00AD6309">
        <w:rPr>
          <w:rFonts w:ascii="Times New Roman" w:hAnsi="Times New Roman" w:cs="Times New Roman"/>
        </w:rPr>
        <w:t xml:space="preserve"> e </w:t>
      </w:r>
      <w:proofErr w:type="spellStart"/>
      <w:r w:rsidRPr="00AD6309">
        <w:rPr>
          <w:rFonts w:ascii="Times New Roman" w:hAnsi="Times New Roman" w:cs="Times New Roman"/>
        </w:rPr>
        <w:t>brendshme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AKZM-</w:t>
      </w:r>
      <w:proofErr w:type="spellStart"/>
      <w:r w:rsidRPr="00AD6309">
        <w:rPr>
          <w:rFonts w:ascii="Times New Roman" w:hAnsi="Times New Roman" w:cs="Times New Roman"/>
        </w:rPr>
        <w:t>së</w:t>
      </w:r>
      <w:proofErr w:type="spellEnd"/>
      <w:r w:rsidRPr="00AD6309">
        <w:rPr>
          <w:rFonts w:ascii="Times New Roman" w:hAnsi="Times New Roman" w:cs="Times New Roman"/>
        </w:rPr>
        <w:t>.</w:t>
      </w:r>
    </w:p>
    <w:p w14:paraId="04DC1ABA" w14:textId="77777777" w:rsidR="00242785" w:rsidRPr="00AD6309" w:rsidRDefault="00242785" w:rsidP="006C5ACD">
      <w:pPr>
        <w:spacing w:before="7" w:line="246" w:lineRule="auto"/>
        <w:ind w:right="77"/>
        <w:jc w:val="both"/>
        <w:rPr>
          <w:rFonts w:ascii="Times New Roman" w:hAnsi="Times New Roman" w:cs="Times New Roman"/>
        </w:rPr>
      </w:pPr>
    </w:p>
    <w:p w14:paraId="0AFA14C9" w14:textId="77777777" w:rsidR="006C5ACD" w:rsidRPr="00AD6309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36FC13E0" w14:textId="77777777" w:rsidR="006C5ACD" w:rsidRPr="00AD6309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7F933C55" w14:textId="77777777" w:rsidR="006C5ACD" w:rsidRPr="00AD6309" w:rsidRDefault="006C5ACD" w:rsidP="006C5ACD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AD6309">
        <w:rPr>
          <w:sz w:val="24"/>
          <w:szCs w:val="24"/>
        </w:rPr>
        <w:t>DETYRAT DHE PËRGJEGJËSITË KRYESORE</w:t>
      </w:r>
    </w:p>
    <w:p w14:paraId="4E7E7F6A" w14:textId="77777777" w:rsidR="006C5ACD" w:rsidRPr="00AD6309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65EAED22" w14:textId="77777777" w:rsidR="006B59A9" w:rsidRPr="00AD6309" w:rsidRDefault="006B59A9" w:rsidP="006B59A9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AD6309">
        <w:rPr>
          <w:rFonts w:ascii="Times New Roman" w:hAnsi="Times New Roman" w:cs="Times New Roman"/>
          <w:lang w:val="sq-AL"/>
        </w:rPr>
        <w:t>Kontribon dhe organizon punë dhe kontrollon shërbimin e Rojeve Mjedisore (ndryshe të quajtur Rangers).</w:t>
      </w:r>
    </w:p>
    <w:p w14:paraId="00981336" w14:textId="77777777" w:rsidR="006B59A9" w:rsidRPr="00AD6309" w:rsidRDefault="006B59A9" w:rsidP="006B59A9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AD6309">
        <w:rPr>
          <w:rFonts w:ascii="Times New Roman" w:hAnsi="Times New Roman" w:cs="Times New Roman"/>
          <w:lang w:val="sq-AL"/>
        </w:rPr>
        <w:t>Raporton për zbatimin e dispozitave ligjore dhe të akteve të tjera nënligjore.</w:t>
      </w:r>
    </w:p>
    <w:p w14:paraId="6525BAA2" w14:textId="77777777" w:rsidR="006B59A9" w:rsidRPr="00AD6309" w:rsidRDefault="006B59A9" w:rsidP="006B59A9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AD6309">
        <w:rPr>
          <w:rFonts w:ascii="Times New Roman" w:hAnsi="Times New Roman" w:cs="Times New Roman"/>
          <w:lang w:val="sq-AL"/>
        </w:rPr>
        <w:t>Ndjek zbatimin e planit operativ për parandalimin, zbulimin dhe luftimin e dëmtimit, pushtimit, shpërdorimit, tjetërsimit, shkretëtirëzimit a degradimit të natyrës, të pyjeve e të tokës pyjore, të biodiversitetit, të cënimit a ndërhyrjet e pakontrolluara  në mjedisin natyror e ujor të zonës së mbrojtur.</w:t>
      </w:r>
    </w:p>
    <w:p w14:paraId="7375C5A5" w14:textId="77777777" w:rsidR="006B59A9" w:rsidRPr="00AD6309" w:rsidRDefault="006B59A9" w:rsidP="006B59A9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AD6309">
        <w:rPr>
          <w:rFonts w:ascii="Times New Roman" w:hAnsi="Times New Roman" w:cs="Times New Roman"/>
          <w:lang w:val="sq-AL"/>
        </w:rPr>
        <w:t xml:space="preserve">Ndjek programet për parandalimin dhe organizimin shuarjes së zjarreve, luftimin e sëmundjeve dhe të dëmtuesve si dhe nga dëmtimet e ndryshme përfshi edhe aktivitetin </w:t>
      </w:r>
      <w:r w:rsidRPr="00AD6309">
        <w:rPr>
          <w:rFonts w:ascii="Times New Roman" w:hAnsi="Times New Roman" w:cs="Times New Roman"/>
          <w:lang w:val="sq-AL"/>
        </w:rPr>
        <w:lastRenderedPageBreak/>
        <w:t xml:space="preserve">njerëzor. </w:t>
      </w:r>
    </w:p>
    <w:p w14:paraId="082C4CB9" w14:textId="77777777" w:rsidR="006B59A9" w:rsidRPr="00AD6309" w:rsidRDefault="006B59A9" w:rsidP="006B59A9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AD6309">
        <w:rPr>
          <w:rFonts w:ascii="Times New Roman" w:hAnsi="Times New Roman" w:cs="Times New Roman"/>
          <w:lang w:val="sq-AL"/>
        </w:rPr>
        <w:t xml:space="preserve">Kontrollon udhëheqjen e guidave turistike dhe zbatimin e rregullave nga vizitorët si dhe në dhënien e ndihmës së shpejtë në rastet emergjente. </w:t>
      </w:r>
    </w:p>
    <w:p w14:paraId="2687F966" w14:textId="77777777" w:rsidR="006B59A9" w:rsidRPr="00AD6309" w:rsidRDefault="006B59A9" w:rsidP="006B59A9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AD6309">
        <w:rPr>
          <w:rFonts w:ascii="Times New Roman" w:hAnsi="Times New Roman" w:cs="Times New Roman"/>
          <w:lang w:val="sq-AL"/>
        </w:rPr>
        <w:t>Kontrollon kryerjen e veprimtarive dhe funksionet që parashikohen nga ligjet të tjera, në bashkëpunim me organet e policisë së shtetit, organet tatimore, doganore e financiare, të inspektoriatit të ndërtimit dhe me pushtetin vendor.</w:t>
      </w:r>
    </w:p>
    <w:p w14:paraId="49778DA1" w14:textId="77777777" w:rsidR="006B59A9" w:rsidRPr="00AD6309" w:rsidRDefault="006B59A9" w:rsidP="006B59A9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AD6309">
        <w:rPr>
          <w:rFonts w:ascii="Times New Roman" w:hAnsi="Times New Roman" w:cs="Times New Roman"/>
          <w:lang w:val="sq-AL"/>
        </w:rPr>
        <w:t xml:space="preserve">Ndalimin e të gjitha punimet që nuk janë në pajtim me planet e menaxhimit, me projektet e hartuar dhe të parashikuara në kontratat e nënshkruara. </w:t>
      </w:r>
    </w:p>
    <w:p w14:paraId="0A812F96" w14:textId="77777777" w:rsidR="006B59A9" w:rsidRPr="00AD6309" w:rsidRDefault="006B59A9" w:rsidP="006B59A9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AD6309">
        <w:rPr>
          <w:rFonts w:ascii="Times New Roman" w:hAnsi="Times New Roman" w:cs="Times New Roman"/>
          <w:lang w:val="sq-AL"/>
        </w:rPr>
        <w:t xml:space="preserve">Kontrollon dhe verifikon që subjektet private e publike, juridike e fizike, respektojnë kushtet, normativat dhe rregullat për të gjitha punimet e veprimtaritë që kryehen në zonat e mbrojtura. </w:t>
      </w:r>
    </w:p>
    <w:p w14:paraId="190B35A8" w14:textId="77777777" w:rsidR="006B59A9" w:rsidRPr="00AD6309" w:rsidRDefault="006B59A9" w:rsidP="006B59A9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AD6309">
        <w:rPr>
          <w:rFonts w:ascii="Times New Roman" w:hAnsi="Times New Roman" w:cs="Times New Roman"/>
          <w:lang w:val="sq-AL"/>
        </w:rPr>
        <w:t>Ndjek zbatimin e urdhërave e të detyrave të dhëna nga Drejtori i Administrates dhe jep llogari para tij.</w:t>
      </w:r>
    </w:p>
    <w:p w14:paraId="5E162F4B" w14:textId="77777777" w:rsidR="006B59A9" w:rsidRPr="00AD6309" w:rsidRDefault="006B59A9" w:rsidP="006B59A9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AD6309">
        <w:rPr>
          <w:rFonts w:ascii="Times New Roman" w:hAnsi="Times New Roman" w:cs="Times New Roman"/>
          <w:lang w:val="sq-AL"/>
        </w:rPr>
        <w:t>Ndihmon në përgatitjen e planit vjetor të punës për shërbimin e rangersave.</w:t>
      </w:r>
    </w:p>
    <w:p w14:paraId="1421321B" w14:textId="77777777" w:rsidR="006B59A9" w:rsidRPr="00AD6309" w:rsidRDefault="006B59A9" w:rsidP="006B59A9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AD6309">
        <w:rPr>
          <w:rFonts w:ascii="Times New Roman" w:hAnsi="Times New Roman" w:cs="Times New Roman"/>
          <w:lang w:val="sq-AL"/>
        </w:rPr>
        <w:t>Ndihmon në përgatitjen e planit operativ të kontrollit të rangesrave.</w:t>
      </w:r>
    </w:p>
    <w:p w14:paraId="588BF1D3" w14:textId="77777777" w:rsidR="006B59A9" w:rsidRPr="00AD6309" w:rsidRDefault="006B59A9" w:rsidP="006B59A9">
      <w:pPr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AD6309">
        <w:rPr>
          <w:rFonts w:ascii="Times New Roman" w:hAnsi="Times New Roman" w:cs="Times New Roman"/>
          <w:lang w:val="sq-AL"/>
        </w:rPr>
        <w:t>Ndihmon në hartimin e programeve të punës (mujore dhe vjetore) dhe përgjigjet për realizimin e detyrave të përcaktuara në afat dhe në cilësinë e duhur.</w:t>
      </w:r>
    </w:p>
    <w:p w14:paraId="0BC91874" w14:textId="77777777" w:rsidR="006B59A9" w:rsidRPr="00AD6309" w:rsidRDefault="006B59A9" w:rsidP="006B59A9">
      <w:pPr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AD6309">
        <w:rPr>
          <w:rFonts w:ascii="Times New Roman" w:hAnsi="Times New Roman" w:cs="Times New Roman"/>
          <w:lang w:val="sq-AL"/>
        </w:rPr>
        <w:t>Ndjek realizimin e detyrave dhe raporton rregullisht para Shefit të Sektorit dhe Drejtorit të administratës për detyrat e ngarkuara.</w:t>
      </w:r>
    </w:p>
    <w:p w14:paraId="3CBBC3BA" w14:textId="77777777" w:rsidR="006B59A9" w:rsidRPr="00AD6309" w:rsidRDefault="006B59A9" w:rsidP="006B59A9">
      <w:pPr>
        <w:numPr>
          <w:ilvl w:val="0"/>
          <w:numId w:val="11"/>
        </w:numPr>
        <w:jc w:val="both"/>
        <w:rPr>
          <w:rFonts w:ascii="Times New Roman" w:hAnsi="Times New Roman" w:cs="Times New Roman"/>
          <w:bCs/>
          <w:lang w:val="sq-AL"/>
        </w:rPr>
      </w:pPr>
      <w:r w:rsidRPr="00AD6309">
        <w:rPr>
          <w:rFonts w:ascii="Times New Roman" w:hAnsi="Times New Roman" w:cs="Times New Roman"/>
          <w:lang w:val="sq-AL"/>
        </w:rPr>
        <w:t>Zbaton detyrat e dhëna nga Drejtori i Përgjithshëm dhe eprori i Ministrisë së Mjedisit</w:t>
      </w:r>
    </w:p>
    <w:p w14:paraId="0A508925" w14:textId="77777777" w:rsidR="006C5ACD" w:rsidRPr="00AD6309" w:rsidRDefault="006C5ACD" w:rsidP="006C5ACD">
      <w:pPr>
        <w:jc w:val="both"/>
        <w:rPr>
          <w:rFonts w:ascii="Times New Roman" w:eastAsia="Times New Roman" w:hAnsi="Times New Roman" w:cs="Times New Roman"/>
          <w:color w:val="auto"/>
          <w:lang w:val="sq-AL"/>
        </w:rPr>
      </w:pPr>
    </w:p>
    <w:p w14:paraId="4EAA0A5C" w14:textId="77777777" w:rsidR="006C5ACD" w:rsidRPr="00AD6309" w:rsidRDefault="006C5ACD" w:rsidP="006C5ACD">
      <w:pPr>
        <w:pStyle w:val="ListParagraph"/>
        <w:numPr>
          <w:ilvl w:val="0"/>
          <w:numId w:val="4"/>
        </w:numPr>
        <w:spacing w:line="276" w:lineRule="auto"/>
        <w:ind w:left="0" w:firstLine="0"/>
        <w:rPr>
          <w:rFonts w:ascii="Times New Roman" w:hAnsi="Times New Roman" w:cs="Times New Roman"/>
        </w:rPr>
      </w:pPr>
      <w:r w:rsidRPr="00AD6309">
        <w:rPr>
          <w:rFonts w:ascii="Times New Roman" w:hAnsi="Times New Roman" w:cs="Times New Roman"/>
        </w:rPr>
        <w:t xml:space="preserve">PËRGJEGJËSITË KRYESORE LIDHUR ME: </w:t>
      </w:r>
    </w:p>
    <w:p w14:paraId="6C5C54EB" w14:textId="77777777" w:rsidR="006C5ACD" w:rsidRPr="00AD6309" w:rsidRDefault="006C5ACD" w:rsidP="006C5ACD">
      <w:pPr>
        <w:spacing w:line="276" w:lineRule="auto"/>
        <w:rPr>
          <w:rFonts w:ascii="Times New Roman" w:hAnsi="Times New Roman" w:cs="Times New Roman"/>
        </w:rPr>
      </w:pPr>
    </w:p>
    <w:p w14:paraId="2D32B1FC" w14:textId="77777777" w:rsidR="006C5ACD" w:rsidRPr="00AD6309" w:rsidRDefault="006C5ACD" w:rsidP="006C5ACD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rFonts w:ascii="Times New Roman" w:hAnsi="Times New Roman" w:cs="Times New Roman"/>
          <w:i/>
        </w:rPr>
      </w:pPr>
      <w:proofErr w:type="spellStart"/>
      <w:r w:rsidRPr="00AD6309">
        <w:rPr>
          <w:rFonts w:ascii="Times New Roman" w:hAnsi="Times New Roman" w:cs="Times New Roman"/>
          <w:i/>
        </w:rPr>
        <w:t>Planifikimin</w:t>
      </w:r>
      <w:proofErr w:type="spellEnd"/>
      <w:r w:rsidRPr="00AD6309">
        <w:rPr>
          <w:rFonts w:ascii="Times New Roman" w:hAnsi="Times New Roman" w:cs="Times New Roman"/>
          <w:i/>
        </w:rPr>
        <w:t xml:space="preserve"> </w:t>
      </w:r>
      <w:proofErr w:type="spellStart"/>
      <w:r w:rsidRPr="00AD6309">
        <w:rPr>
          <w:rFonts w:ascii="Times New Roman" w:hAnsi="Times New Roman" w:cs="Times New Roman"/>
          <w:i/>
        </w:rPr>
        <w:t>dhe</w:t>
      </w:r>
      <w:proofErr w:type="spellEnd"/>
      <w:r w:rsidRPr="00AD6309">
        <w:rPr>
          <w:rFonts w:ascii="Times New Roman" w:hAnsi="Times New Roman" w:cs="Times New Roman"/>
          <w:i/>
        </w:rPr>
        <w:t xml:space="preserve"> </w:t>
      </w:r>
      <w:proofErr w:type="spellStart"/>
      <w:r w:rsidRPr="00AD6309">
        <w:rPr>
          <w:rFonts w:ascii="Times New Roman" w:hAnsi="Times New Roman" w:cs="Times New Roman"/>
          <w:i/>
        </w:rPr>
        <w:t>objektivat</w:t>
      </w:r>
      <w:proofErr w:type="spellEnd"/>
      <w:r w:rsidRPr="00AD6309">
        <w:rPr>
          <w:rFonts w:ascii="Times New Roman" w:hAnsi="Times New Roman" w:cs="Times New Roman"/>
          <w:i/>
        </w:rPr>
        <w:t xml:space="preserve">: </w:t>
      </w:r>
    </w:p>
    <w:p w14:paraId="0CE2D8B5" w14:textId="77777777" w:rsidR="006C5ACD" w:rsidRPr="00AD6309" w:rsidRDefault="006C5ACD" w:rsidP="006C5ACD">
      <w:pPr>
        <w:spacing w:line="276" w:lineRule="auto"/>
        <w:rPr>
          <w:rFonts w:ascii="Times New Roman" w:hAnsi="Times New Roman" w:cs="Times New Roman"/>
          <w:i/>
        </w:rPr>
      </w:pPr>
    </w:p>
    <w:p w14:paraId="75A04828" w14:textId="77777777" w:rsidR="00D423EF" w:rsidRPr="00AD6309" w:rsidRDefault="00D423EF" w:rsidP="00D423EF">
      <w:pPr>
        <w:spacing w:line="276" w:lineRule="auto"/>
        <w:jc w:val="both"/>
        <w:rPr>
          <w:rFonts w:ascii="Times New Roman" w:hAnsi="Times New Roman" w:cs="Times New Roman"/>
        </w:rPr>
      </w:pPr>
      <w:r w:rsidRPr="00AD6309">
        <w:rPr>
          <w:rFonts w:ascii="Times New Roman" w:hAnsi="Times New Roman" w:cs="Times New Roman"/>
        </w:rPr>
        <w:t xml:space="preserve">A.1. Jep </w:t>
      </w:r>
      <w:proofErr w:type="spellStart"/>
      <w:r w:rsidRPr="00AD6309">
        <w:rPr>
          <w:rFonts w:ascii="Times New Roman" w:hAnsi="Times New Roman" w:cs="Times New Roman"/>
        </w:rPr>
        <w:t>hollësi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për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problematikat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që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dalin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gjatë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kontrolleve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ushtruara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në</w:t>
      </w:r>
      <w:proofErr w:type="spellEnd"/>
      <w:r w:rsidRPr="00AD6309">
        <w:rPr>
          <w:rFonts w:ascii="Times New Roman" w:hAnsi="Times New Roman" w:cs="Times New Roman"/>
        </w:rPr>
        <w:t xml:space="preserve"> ZM </w:t>
      </w:r>
      <w:proofErr w:type="spellStart"/>
      <w:r w:rsidRPr="00AD6309">
        <w:rPr>
          <w:rFonts w:ascii="Times New Roman" w:hAnsi="Times New Roman" w:cs="Times New Roman"/>
        </w:rPr>
        <w:t>te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qarkut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përkatës</w:t>
      </w:r>
      <w:proofErr w:type="spellEnd"/>
      <w:r w:rsidRPr="00AD6309">
        <w:rPr>
          <w:rFonts w:ascii="Times New Roman" w:hAnsi="Times New Roman" w:cs="Times New Roman"/>
        </w:rPr>
        <w:t xml:space="preserve">  </w:t>
      </w:r>
      <w:proofErr w:type="spellStart"/>
      <w:r w:rsidRPr="00AD6309">
        <w:rPr>
          <w:rFonts w:ascii="Times New Roman" w:hAnsi="Times New Roman" w:cs="Times New Roman"/>
        </w:rPr>
        <w:t>dhe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raporton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tek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Përgjegjësi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i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Sektorit</w:t>
      </w:r>
      <w:proofErr w:type="spellEnd"/>
      <w:r w:rsidRPr="00AD6309">
        <w:rPr>
          <w:rFonts w:ascii="Times New Roman" w:hAnsi="Times New Roman" w:cs="Times New Roman"/>
        </w:rPr>
        <w:t>.</w:t>
      </w:r>
    </w:p>
    <w:p w14:paraId="20FD0D69" w14:textId="77777777" w:rsidR="00D423EF" w:rsidRPr="00AD6309" w:rsidRDefault="00D423EF" w:rsidP="00D423EF">
      <w:pPr>
        <w:spacing w:line="276" w:lineRule="auto"/>
        <w:jc w:val="both"/>
        <w:rPr>
          <w:rFonts w:ascii="Times New Roman" w:hAnsi="Times New Roman" w:cs="Times New Roman"/>
        </w:rPr>
      </w:pPr>
      <w:r w:rsidRPr="00AD6309">
        <w:rPr>
          <w:rFonts w:ascii="Times New Roman" w:hAnsi="Times New Roman" w:cs="Times New Roman"/>
        </w:rPr>
        <w:t xml:space="preserve">A.2. </w:t>
      </w:r>
      <w:proofErr w:type="spellStart"/>
      <w:r w:rsidRPr="00AD6309">
        <w:rPr>
          <w:rFonts w:ascii="Times New Roman" w:hAnsi="Times New Roman" w:cs="Times New Roman"/>
        </w:rPr>
        <w:t>Shqyrton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dhe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regjistron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gjitha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evidencat</w:t>
      </w:r>
      <w:proofErr w:type="spellEnd"/>
      <w:r w:rsidRPr="00AD6309">
        <w:rPr>
          <w:rFonts w:ascii="Times New Roman" w:hAnsi="Times New Roman" w:cs="Times New Roman"/>
        </w:rPr>
        <w:t xml:space="preserve">, </w:t>
      </w:r>
      <w:proofErr w:type="spellStart"/>
      <w:r w:rsidRPr="00AD6309">
        <w:rPr>
          <w:rFonts w:ascii="Times New Roman" w:hAnsi="Times New Roman" w:cs="Times New Roman"/>
        </w:rPr>
        <w:t>proces-verbalet</w:t>
      </w:r>
      <w:proofErr w:type="spellEnd"/>
      <w:r w:rsidRPr="00AD6309">
        <w:rPr>
          <w:rFonts w:ascii="Times New Roman" w:hAnsi="Times New Roman" w:cs="Times New Roman"/>
        </w:rPr>
        <w:t xml:space="preserve"> e </w:t>
      </w:r>
      <w:proofErr w:type="spellStart"/>
      <w:r w:rsidRPr="00AD6309">
        <w:rPr>
          <w:rFonts w:ascii="Times New Roman" w:hAnsi="Times New Roman" w:cs="Times New Roman"/>
        </w:rPr>
        <w:t>konstatimit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demit </w:t>
      </w:r>
      <w:proofErr w:type="spellStart"/>
      <w:r w:rsidRPr="00AD6309">
        <w:rPr>
          <w:rFonts w:ascii="Times New Roman" w:hAnsi="Times New Roman" w:cs="Times New Roman"/>
        </w:rPr>
        <w:t>në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zonat</w:t>
      </w:r>
      <w:proofErr w:type="spellEnd"/>
      <w:r w:rsidRPr="00AD6309">
        <w:rPr>
          <w:rFonts w:ascii="Times New Roman" w:hAnsi="Times New Roman" w:cs="Times New Roman"/>
        </w:rPr>
        <w:t xml:space="preserve"> e </w:t>
      </w:r>
      <w:proofErr w:type="spellStart"/>
      <w:r w:rsidRPr="00AD6309">
        <w:rPr>
          <w:rFonts w:ascii="Times New Roman" w:hAnsi="Times New Roman" w:cs="Times New Roman"/>
        </w:rPr>
        <w:t>mbrojtura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AdZM-së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përkatëse</w:t>
      </w:r>
      <w:proofErr w:type="spellEnd"/>
      <w:r w:rsidRPr="00AD6309">
        <w:rPr>
          <w:rFonts w:ascii="Times New Roman" w:hAnsi="Times New Roman" w:cs="Times New Roman"/>
        </w:rPr>
        <w:t>..</w:t>
      </w:r>
    </w:p>
    <w:p w14:paraId="26F837C2" w14:textId="77777777" w:rsidR="00D423EF" w:rsidRPr="00AD6309" w:rsidRDefault="00D423EF" w:rsidP="00D423EF">
      <w:pPr>
        <w:spacing w:line="276" w:lineRule="auto"/>
        <w:jc w:val="both"/>
        <w:rPr>
          <w:rFonts w:ascii="Times New Roman" w:hAnsi="Times New Roman" w:cs="Times New Roman"/>
        </w:rPr>
      </w:pPr>
      <w:r w:rsidRPr="00AD6309">
        <w:rPr>
          <w:rFonts w:ascii="Times New Roman" w:hAnsi="Times New Roman" w:cs="Times New Roman"/>
        </w:rPr>
        <w:t xml:space="preserve">A.3. </w:t>
      </w:r>
      <w:proofErr w:type="spellStart"/>
      <w:r w:rsidRPr="00AD6309">
        <w:rPr>
          <w:rFonts w:ascii="Times New Roman" w:hAnsi="Times New Roman" w:cs="Times New Roman"/>
        </w:rPr>
        <w:t>Planifikon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programe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plota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për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inspektime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në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terren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sipas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problematikave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ndryshme</w:t>
      </w:r>
      <w:proofErr w:type="spellEnd"/>
    </w:p>
    <w:p w14:paraId="1B7FD350" w14:textId="77777777" w:rsidR="00D423EF" w:rsidRPr="00AD6309" w:rsidRDefault="00D423EF" w:rsidP="00D423EF">
      <w:pPr>
        <w:spacing w:line="276" w:lineRule="auto"/>
        <w:jc w:val="both"/>
        <w:rPr>
          <w:rFonts w:ascii="Times New Roman" w:hAnsi="Times New Roman" w:cs="Times New Roman"/>
        </w:rPr>
      </w:pPr>
      <w:r w:rsidRPr="00AD6309">
        <w:rPr>
          <w:rFonts w:ascii="Times New Roman" w:hAnsi="Times New Roman" w:cs="Times New Roman"/>
        </w:rPr>
        <w:t xml:space="preserve">A.4.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ushtrojë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funksionin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në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mënyrë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objektive</w:t>
      </w:r>
      <w:proofErr w:type="spellEnd"/>
      <w:r w:rsidRPr="00AD6309">
        <w:rPr>
          <w:rFonts w:ascii="Times New Roman" w:hAnsi="Times New Roman" w:cs="Times New Roman"/>
        </w:rPr>
        <w:t xml:space="preserve">, me </w:t>
      </w:r>
      <w:proofErr w:type="spellStart"/>
      <w:r w:rsidRPr="00AD6309">
        <w:rPr>
          <w:rFonts w:ascii="Times New Roman" w:hAnsi="Times New Roman" w:cs="Times New Roman"/>
        </w:rPr>
        <w:t>profesionalizëm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dhe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në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përputhje</w:t>
      </w:r>
      <w:proofErr w:type="spellEnd"/>
      <w:r w:rsidRPr="00AD6309">
        <w:rPr>
          <w:rFonts w:ascii="Times New Roman" w:hAnsi="Times New Roman" w:cs="Times New Roman"/>
        </w:rPr>
        <w:t xml:space="preserve"> me </w:t>
      </w:r>
      <w:proofErr w:type="spellStart"/>
      <w:r w:rsidRPr="00AD6309">
        <w:rPr>
          <w:rFonts w:ascii="Times New Roman" w:hAnsi="Times New Roman" w:cs="Times New Roman"/>
        </w:rPr>
        <w:t>aktet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ligjore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në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fuqi</w:t>
      </w:r>
      <w:proofErr w:type="spellEnd"/>
      <w:r w:rsidRPr="00AD6309">
        <w:rPr>
          <w:rFonts w:ascii="Times New Roman" w:hAnsi="Times New Roman" w:cs="Times New Roman"/>
        </w:rPr>
        <w:t>.</w:t>
      </w:r>
    </w:p>
    <w:p w14:paraId="11DA62A1" w14:textId="77777777" w:rsidR="00D423EF" w:rsidRPr="00AD6309" w:rsidRDefault="00D423EF" w:rsidP="00D423EF">
      <w:pPr>
        <w:spacing w:line="276" w:lineRule="auto"/>
        <w:jc w:val="both"/>
        <w:rPr>
          <w:rFonts w:ascii="Times New Roman" w:hAnsi="Times New Roman" w:cs="Times New Roman"/>
        </w:rPr>
      </w:pPr>
      <w:r w:rsidRPr="00AD6309">
        <w:rPr>
          <w:rFonts w:ascii="Times New Roman" w:hAnsi="Times New Roman" w:cs="Times New Roman"/>
        </w:rPr>
        <w:t xml:space="preserve">A.5.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kryejë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monitorime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në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mënyrë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pavarur</w:t>
      </w:r>
      <w:proofErr w:type="spellEnd"/>
      <w:r w:rsidRPr="00AD6309">
        <w:rPr>
          <w:rFonts w:ascii="Times New Roman" w:hAnsi="Times New Roman" w:cs="Times New Roman"/>
        </w:rPr>
        <w:t xml:space="preserve">, </w:t>
      </w:r>
      <w:proofErr w:type="spellStart"/>
      <w:r w:rsidRPr="00AD6309">
        <w:rPr>
          <w:rFonts w:ascii="Times New Roman" w:hAnsi="Times New Roman" w:cs="Times New Roman"/>
        </w:rPr>
        <w:t>nga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pikëpamja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profesionale</w:t>
      </w:r>
      <w:proofErr w:type="spellEnd"/>
      <w:r w:rsidRPr="00AD6309">
        <w:rPr>
          <w:rFonts w:ascii="Times New Roman" w:hAnsi="Times New Roman" w:cs="Times New Roman"/>
        </w:rPr>
        <w:t xml:space="preserve">, duke u </w:t>
      </w:r>
      <w:proofErr w:type="spellStart"/>
      <w:r w:rsidRPr="00AD6309">
        <w:rPr>
          <w:rFonts w:ascii="Times New Roman" w:hAnsi="Times New Roman" w:cs="Times New Roman"/>
        </w:rPr>
        <w:t>udhëhequr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nga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interesi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publik</w:t>
      </w:r>
      <w:proofErr w:type="spellEnd"/>
      <w:r w:rsidRPr="00AD6309">
        <w:rPr>
          <w:rFonts w:ascii="Times New Roman" w:hAnsi="Times New Roman" w:cs="Times New Roman"/>
        </w:rPr>
        <w:t xml:space="preserve">, </w:t>
      </w:r>
      <w:proofErr w:type="spellStart"/>
      <w:r w:rsidRPr="00AD6309">
        <w:rPr>
          <w:rFonts w:ascii="Times New Roman" w:hAnsi="Times New Roman" w:cs="Times New Roman"/>
        </w:rPr>
        <w:t>për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forcuar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besimin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në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ndershmërinë</w:t>
      </w:r>
      <w:proofErr w:type="spellEnd"/>
      <w:r w:rsidRPr="00AD6309">
        <w:rPr>
          <w:rFonts w:ascii="Times New Roman" w:hAnsi="Times New Roman" w:cs="Times New Roman"/>
        </w:rPr>
        <w:t xml:space="preserve">, </w:t>
      </w:r>
      <w:proofErr w:type="spellStart"/>
      <w:r w:rsidRPr="00AD6309">
        <w:rPr>
          <w:rFonts w:ascii="Times New Roman" w:hAnsi="Times New Roman" w:cs="Times New Roman"/>
        </w:rPr>
        <w:t>paanësinë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dhe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efektivitetin</w:t>
      </w:r>
      <w:proofErr w:type="spellEnd"/>
      <w:r w:rsidRPr="00AD6309">
        <w:rPr>
          <w:rFonts w:ascii="Times New Roman" w:hAnsi="Times New Roman" w:cs="Times New Roman"/>
        </w:rPr>
        <w:t xml:space="preserve"> e </w:t>
      </w:r>
      <w:proofErr w:type="spellStart"/>
      <w:r w:rsidRPr="00AD6309">
        <w:rPr>
          <w:rFonts w:ascii="Times New Roman" w:hAnsi="Times New Roman" w:cs="Times New Roman"/>
        </w:rPr>
        <w:t>shërbimit</w:t>
      </w:r>
      <w:proofErr w:type="spellEnd"/>
      <w:r w:rsidRPr="00AD6309">
        <w:rPr>
          <w:rFonts w:ascii="Times New Roman" w:hAnsi="Times New Roman" w:cs="Times New Roman"/>
        </w:rPr>
        <w:t>.</w:t>
      </w:r>
    </w:p>
    <w:p w14:paraId="020687AB" w14:textId="77777777" w:rsidR="00A13DCD" w:rsidRPr="00AD6309" w:rsidRDefault="00A13DCD" w:rsidP="00A13DCD">
      <w:pPr>
        <w:pStyle w:val="Bodytext20"/>
        <w:shd w:val="clear" w:color="auto" w:fill="auto"/>
        <w:tabs>
          <w:tab w:val="left" w:leader="dot" w:pos="4371"/>
        </w:tabs>
        <w:spacing w:before="0" w:after="0" w:line="240" w:lineRule="auto"/>
        <w:jc w:val="both"/>
        <w:rPr>
          <w:sz w:val="24"/>
          <w:szCs w:val="24"/>
        </w:rPr>
      </w:pPr>
    </w:p>
    <w:p w14:paraId="4F8F620B" w14:textId="77777777" w:rsidR="00A13DCD" w:rsidRPr="00D17A35" w:rsidRDefault="00A13DCD" w:rsidP="00A13DCD">
      <w:pPr>
        <w:pStyle w:val="Bodytext20"/>
        <w:shd w:val="clear" w:color="auto" w:fill="auto"/>
        <w:tabs>
          <w:tab w:val="left" w:pos="579"/>
        </w:tabs>
        <w:spacing w:before="0" w:after="0" w:line="504" w:lineRule="exact"/>
        <w:jc w:val="both"/>
        <w:rPr>
          <w:sz w:val="24"/>
          <w:szCs w:val="24"/>
          <w:lang w:val="de-DE"/>
        </w:rPr>
      </w:pPr>
      <w:r w:rsidRPr="00D17A35">
        <w:rPr>
          <w:sz w:val="24"/>
          <w:szCs w:val="24"/>
          <w:lang w:val="de-DE"/>
        </w:rPr>
        <w:t xml:space="preserve">B.Menaxhimin </w:t>
      </w:r>
    </w:p>
    <w:p w14:paraId="4AB11F4F" w14:textId="77777777" w:rsidR="00A13DCD" w:rsidRPr="00D17A35" w:rsidRDefault="00D423EF" w:rsidP="00A13DCD">
      <w:pPr>
        <w:pStyle w:val="Bodytext20"/>
        <w:shd w:val="clear" w:color="auto" w:fill="auto"/>
        <w:spacing w:before="0" w:after="255" w:line="240" w:lineRule="auto"/>
        <w:jc w:val="both"/>
        <w:rPr>
          <w:sz w:val="24"/>
          <w:szCs w:val="24"/>
          <w:lang w:val="de-DE"/>
        </w:rPr>
      </w:pPr>
      <w:r w:rsidRPr="00D17A35">
        <w:rPr>
          <w:sz w:val="24"/>
          <w:szCs w:val="24"/>
          <w:lang w:val="de-DE"/>
        </w:rPr>
        <w:t>Nuk ka nivel menaxhues.</w:t>
      </w:r>
    </w:p>
    <w:p w14:paraId="080AE5FB" w14:textId="77777777" w:rsidR="00A13DCD" w:rsidRPr="00D17A35" w:rsidRDefault="00A13DCD" w:rsidP="008C2274">
      <w:pPr>
        <w:spacing w:line="276" w:lineRule="auto"/>
        <w:rPr>
          <w:rFonts w:ascii="Times New Roman" w:hAnsi="Times New Roman" w:cs="Times New Roman"/>
          <w:lang w:val="de-DE"/>
        </w:rPr>
      </w:pPr>
    </w:p>
    <w:p w14:paraId="25257E37" w14:textId="77777777" w:rsidR="006C5ACD" w:rsidRPr="00D17A35" w:rsidRDefault="006C5ACD" w:rsidP="006C5ACD">
      <w:pPr>
        <w:spacing w:line="276" w:lineRule="auto"/>
        <w:rPr>
          <w:rFonts w:ascii="Times New Roman" w:hAnsi="Times New Roman" w:cs="Times New Roman"/>
          <w:i/>
          <w:lang w:val="de-DE"/>
        </w:rPr>
      </w:pPr>
    </w:p>
    <w:p w14:paraId="2A67C804" w14:textId="77777777" w:rsidR="006C5ACD" w:rsidRPr="00AD6309" w:rsidRDefault="006C5ACD" w:rsidP="006C5ACD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rFonts w:ascii="Times New Roman" w:hAnsi="Times New Roman" w:cs="Times New Roman"/>
          <w:i/>
        </w:rPr>
      </w:pPr>
      <w:proofErr w:type="spellStart"/>
      <w:r w:rsidRPr="00AD6309">
        <w:rPr>
          <w:rFonts w:ascii="Times New Roman" w:hAnsi="Times New Roman" w:cs="Times New Roman"/>
          <w:i/>
        </w:rPr>
        <w:t>Detyrat</w:t>
      </w:r>
      <w:proofErr w:type="spellEnd"/>
      <w:r w:rsidRPr="00AD6309">
        <w:rPr>
          <w:rFonts w:ascii="Times New Roman" w:hAnsi="Times New Roman" w:cs="Times New Roman"/>
          <w:i/>
        </w:rPr>
        <w:t xml:space="preserve"> </w:t>
      </w:r>
      <w:proofErr w:type="spellStart"/>
      <w:r w:rsidRPr="00AD6309">
        <w:rPr>
          <w:rFonts w:ascii="Times New Roman" w:hAnsi="Times New Roman" w:cs="Times New Roman"/>
          <w:i/>
        </w:rPr>
        <w:t>teknike</w:t>
      </w:r>
      <w:proofErr w:type="spellEnd"/>
    </w:p>
    <w:p w14:paraId="6A711898" w14:textId="77777777" w:rsidR="006C5ACD" w:rsidRPr="00AD6309" w:rsidRDefault="006C5ACD" w:rsidP="006C5ACD">
      <w:pPr>
        <w:spacing w:line="276" w:lineRule="auto"/>
        <w:rPr>
          <w:rFonts w:ascii="Times New Roman" w:hAnsi="Times New Roman" w:cs="Times New Roman"/>
          <w:i/>
          <w:highlight w:val="yellow"/>
        </w:rPr>
      </w:pPr>
    </w:p>
    <w:p w14:paraId="0FC96294" w14:textId="77777777" w:rsidR="00D423EF" w:rsidRPr="00AD6309" w:rsidRDefault="00D423EF" w:rsidP="00D423EF">
      <w:pPr>
        <w:spacing w:line="276" w:lineRule="auto"/>
        <w:jc w:val="both"/>
        <w:rPr>
          <w:rFonts w:ascii="Times New Roman" w:hAnsi="Times New Roman" w:cs="Times New Roman"/>
        </w:rPr>
      </w:pPr>
      <w:r w:rsidRPr="00AD6309">
        <w:rPr>
          <w:rFonts w:ascii="Times New Roman" w:hAnsi="Times New Roman" w:cs="Times New Roman"/>
        </w:rPr>
        <w:lastRenderedPageBreak/>
        <w:t xml:space="preserve">C.1.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ushtrojë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veprimtarinë</w:t>
      </w:r>
      <w:proofErr w:type="spellEnd"/>
      <w:r w:rsidRPr="00AD6309">
        <w:rPr>
          <w:rFonts w:ascii="Times New Roman" w:hAnsi="Times New Roman" w:cs="Times New Roman"/>
        </w:rPr>
        <w:t xml:space="preserve"> e </w:t>
      </w:r>
      <w:proofErr w:type="spellStart"/>
      <w:r w:rsidRPr="00AD6309">
        <w:rPr>
          <w:rFonts w:ascii="Times New Roman" w:hAnsi="Times New Roman" w:cs="Times New Roman"/>
        </w:rPr>
        <w:t>monitorimit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në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përputhje</w:t>
      </w:r>
      <w:proofErr w:type="spellEnd"/>
      <w:r w:rsidRPr="00AD6309">
        <w:rPr>
          <w:rFonts w:ascii="Times New Roman" w:hAnsi="Times New Roman" w:cs="Times New Roman"/>
        </w:rPr>
        <w:t xml:space="preserve"> me </w:t>
      </w:r>
      <w:proofErr w:type="spellStart"/>
      <w:r w:rsidRPr="00AD6309">
        <w:rPr>
          <w:rFonts w:ascii="Times New Roman" w:hAnsi="Times New Roman" w:cs="Times New Roman"/>
        </w:rPr>
        <w:t>urdhëri-inspektimi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miratuar</w:t>
      </w:r>
      <w:proofErr w:type="spellEnd"/>
      <w:r w:rsidRPr="00AD6309">
        <w:rPr>
          <w:rFonts w:ascii="Times New Roman" w:hAnsi="Times New Roman" w:cs="Times New Roman"/>
        </w:rPr>
        <w:t>.</w:t>
      </w:r>
    </w:p>
    <w:p w14:paraId="3BD775B2" w14:textId="77777777" w:rsidR="00D423EF" w:rsidRPr="00AD6309" w:rsidRDefault="00D423EF" w:rsidP="00D423EF">
      <w:pPr>
        <w:spacing w:line="276" w:lineRule="auto"/>
        <w:jc w:val="both"/>
        <w:rPr>
          <w:rFonts w:ascii="Times New Roman" w:hAnsi="Times New Roman" w:cs="Times New Roman"/>
        </w:rPr>
      </w:pPr>
      <w:r w:rsidRPr="00AD6309">
        <w:rPr>
          <w:rFonts w:ascii="Times New Roman" w:hAnsi="Times New Roman" w:cs="Times New Roman"/>
        </w:rPr>
        <w:t xml:space="preserve">C.2. </w:t>
      </w:r>
      <w:proofErr w:type="spellStart"/>
      <w:r w:rsidRPr="00AD6309">
        <w:rPr>
          <w:rFonts w:ascii="Times New Roman" w:hAnsi="Times New Roman" w:cs="Times New Roman"/>
        </w:rPr>
        <w:t>T'i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propozojë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Përgjegjsit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Sektorit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Monitorimit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mundësi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për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zgjidhjen</w:t>
      </w:r>
      <w:proofErr w:type="spellEnd"/>
      <w:r w:rsidRPr="00AD6309">
        <w:rPr>
          <w:rFonts w:ascii="Times New Roman" w:hAnsi="Times New Roman" w:cs="Times New Roman"/>
        </w:rPr>
        <w:t xml:space="preserve"> e </w:t>
      </w:r>
      <w:proofErr w:type="spellStart"/>
      <w:r w:rsidRPr="00AD6309">
        <w:rPr>
          <w:rFonts w:ascii="Times New Roman" w:hAnsi="Times New Roman" w:cs="Times New Roman"/>
        </w:rPr>
        <w:t>problemeve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ndryshme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që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dalin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gjatë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inspektimit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në</w:t>
      </w:r>
      <w:proofErr w:type="spellEnd"/>
      <w:r w:rsidRPr="00AD6309">
        <w:rPr>
          <w:rFonts w:ascii="Times New Roman" w:hAnsi="Times New Roman" w:cs="Times New Roman"/>
        </w:rPr>
        <w:t xml:space="preserve"> ZM.</w:t>
      </w:r>
    </w:p>
    <w:p w14:paraId="53CB14C4" w14:textId="77777777" w:rsidR="00D423EF" w:rsidRPr="00AD6309" w:rsidRDefault="00D423EF" w:rsidP="00D423EF">
      <w:pPr>
        <w:spacing w:line="276" w:lineRule="auto"/>
        <w:jc w:val="both"/>
        <w:rPr>
          <w:rFonts w:ascii="Times New Roman" w:hAnsi="Times New Roman" w:cs="Times New Roman"/>
        </w:rPr>
      </w:pPr>
      <w:r w:rsidRPr="00AD6309">
        <w:rPr>
          <w:rFonts w:ascii="Times New Roman" w:hAnsi="Times New Roman" w:cs="Times New Roman"/>
        </w:rPr>
        <w:t xml:space="preserve">C.4. </w:t>
      </w:r>
      <w:proofErr w:type="spellStart"/>
      <w:r w:rsidRPr="00AD6309">
        <w:rPr>
          <w:rFonts w:ascii="Times New Roman" w:hAnsi="Times New Roman" w:cs="Times New Roman"/>
        </w:rPr>
        <w:t>Për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çdo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inspektim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hartojë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raportin</w:t>
      </w:r>
      <w:proofErr w:type="spellEnd"/>
      <w:r w:rsidRPr="00AD6309">
        <w:rPr>
          <w:rFonts w:ascii="Times New Roman" w:hAnsi="Times New Roman" w:cs="Times New Roman"/>
        </w:rPr>
        <w:t xml:space="preserve"> e </w:t>
      </w:r>
      <w:proofErr w:type="spellStart"/>
      <w:r w:rsidRPr="00AD6309">
        <w:rPr>
          <w:rFonts w:ascii="Times New Roman" w:hAnsi="Times New Roman" w:cs="Times New Roman"/>
        </w:rPr>
        <w:t>inspektimit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dhe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informojë</w:t>
      </w:r>
      <w:proofErr w:type="spellEnd"/>
      <w:r w:rsidRPr="00AD6309">
        <w:rPr>
          <w:rFonts w:ascii="Times New Roman" w:hAnsi="Times New Roman" w:cs="Times New Roman"/>
        </w:rPr>
        <w:t xml:space="preserve"> me </w:t>
      </w:r>
      <w:proofErr w:type="spellStart"/>
      <w:r w:rsidRPr="00AD6309">
        <w:rPr>
          <w:rFonts w:ascii="Times New Roman" w:hAnsi="Times New Roman" w:cs="Times New Roman"/>
        </w:rPr>
        <w:t>shkrim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Përgjegjësin</w:t>
      </w:r>
      <w:proofErr w:type="spellEnd"/>
      <w:r w:rsidRPr="00AD6309">
        <w:rPr>
          <w:rFonts w:ascii="Times New Roman" w:hAnsi="Times New Roman" w:cs="Times New Roman"/>
        </w:rPr>
        <w:t xml:space="preserve"> e </w:t>
      </w:r>
      <w:proofErr w:type="spellStart"/>
      <w:r w:rsidRPr="00AD6309">
        <w:rPr>
          <w:rFonts w:ascii="Times New Roman" w:hAnsi="Times New Roman" w:cs="Times New Roman"/>
        </w:rPr>
        <w:t>Sektorit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Monitorimit</w:t>
      </w:r>
      <w:proofErr w:type="spellEnd"/>
      <w:r w:rsidRPr="00AD6309">
        <w:rPr>
          <w:rFonts w:ascii="Times New Roman" w:hAnsi="Times New Roman" w:cs="Times New Roman"/>
        </w:rPr>
        <w:t>.</w:t>
      </w:r>
    </w:p>
    <w:p w14:paraId="30E87AA5" w14:textId="77777777" w:rsidR="00D423EF" w:rsidRPr="00AD6309" w:rsidRDefault="00D423EF" w:rsidP="00A13DCD">
      <w:pPr>
        <w:pStyle w:val="NoSpacing"/>
        <w:ind w:left="720" w:hanging="720"/>
        <w:jc w:val="both"/>
        <w:rPr>
          <w:rFonts w:ascii="Times New Roman" w:hAnsi="Times New Roman" w:cs="Times New Roman"/>
        </w:rPr>
      </w:pPr>
    </w:p>
    <w:p w14:paraId="61B5E4CE" w14:textId="77777777" w:rsidR="006C5ACD" w:rsidRPr="00AD6309" w:rsidRDefault="006C5ACD" w:rsidP="006C5ACD">
      <w:pPr>
        <w:pStyle w:val="Bodytext20"/>
        <w:shd w:val="clear" w:color="auto" w:fill="auto"/>
        <w:tabs>
          <w:tab w:val="left" w:leader="dot" w:pos="4371"/>
        </w:tabs>
        <w:spacing w:before="0" w:after="0" w:line="276" w:lineRule="auto"/>
        <w:jc w:val="both"/>
        <w:rPr>
          <w:sz w:val="24"/>
          <w:szCs w:val="24"/>
        </w:rPr>
      </w:pPr>
    </w:p>
    <w:p w14:paraId="1A179D03" w14:textId="77777777" w:rsidR="006C5ACD" w:rsidRPr="00AD6309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rStyle w:val="Bodytext7NotItalic"/>
          <w:i w:val="0"/>
          <w:sz w:val="24"/>
          <w:szCs w:val="24"/>
        </w:rPr>
      </w:pPr>
      <w:r w:rsidRPr="00AD6309">
        <w:rPr>
          <w:sz w:val="24"/>
          <w:szCs w:val="24"/>
        </w:rPr>
        <w:t>VI</w:t>
      </w:r>
      <w:r w:rsidRPr="00AD6309">
        <w:rPr>
          <w:rStyle w:val="Bodytext7NotItalic"/>
          <w:sz w:val="24"/>
          <w:szCs w:val="24"/>
        </w:rPr>
        <w:t xml:space="preserve">. ZGJIDHJA E PROBLEMEVE </w:t>
      </w:r>
    </w:p>
    <w:p w14:paraId="16EF3E54" w14:textId="77777777" w:rsidR="006C5ACD" w:rsidRPr="00AD6309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rStyle w:val="Bodytext7NotItalic"/>
          <w:i w:val="0"/>
          <w:sz w:val="24"/>
          <w:szCs w:val="24"/>
        </w:rPr>
      </w:pPr>
    </w:p>
    <w:p w14:paraId="7336E5DE" w14:textId="77777777" w:rsidR="00D423EF" w:rsidRPr="00AD6309" w:rsidRDefault="00D423EF" w:rsidP="00D423EF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D6309">
        <w:rPr>
          <w:rFonts w:ascii="Times New Roman" w:eastAsia="Times New Roman" w:hAnsi="Times New Roman" w:cs="Times New Roman"/>
        </w:rPr>
        <w:t>Zakonisht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D6309">
        <w:rPr>
          <w:rFonts w:ascii="Times New Roman" w:eastAsia="Times New Roman" w:hAnsi="Times New Roman" w:cs="Times New Roman"/>
        </w:rPr>
        <w:t>standardizuar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dhe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deri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diku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komplekse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D6309">
        <w:rPr>
          <w:rFonts w:ascii="Times New Roman" w:eastAsia="Times New Roman" w:hAnsi="Times New Roman" w:cs="Times New Roman"/>
        </w:rPr>
        <w:t>problemet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D6309">
        <w:rPr>
          <w:rFonts w:ascii="Times New Roman" w:eastAsia="Times New Roman" w:hAnsi="Times New Roman" w:cs="Times New Roman"/>
        </w:rPr>
        <w:t>hasura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kërkojnë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zgjidhje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brenda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politikave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D6309">
        <w:rPr>
          <w:rFonts w:ascii="Times New Roman" w:eastAsia="Times New Roman" w:hAnsi="Times New Roman" w:cs="Times New Roman"/>
        </w:rPr>
        <w:t>parimeve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dhe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objektivave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të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përcaktuar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për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funksionin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përkatës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AD6309">
        <w:rPr>
          <w:rFonts w:ascii="Times New Roman" w:eastAsia="Times New Roman" w:hAnsi="Times New Roman" w:cs="Times New Roman"/>
        </w:rPr>
        <w:t>zgjidhjet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D6309">
        <w:rPr>
          <w:rFonts w:ascii="Times New Roman" w:eastAsia="Times New Roman" w:hAnsi="Times New Roman" w:cs="Times New Roman"/>
        </w:rPr>
        <w:t>dhëna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ndikojnë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në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punën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D6309">
        <w:rPr>
          <w:rFonts w:ascii="Times New Roman" w:eastAsia="Times New Roman" w:hAnsi="Times New Roman" w:cs="Times New Roman"/>
        </w:rPr>
        <w:t>kolegëve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dhe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të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njësisë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organizative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përkatëse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. </w:t>
      </w:r>
    </w:p>
    <w:p w14:paraId="1C1D6F2F" w14:textId="77777777" w:rsidR="006C5ACD" w:rsidRPr="00AD6309" w:rsidRDefault="006C5ACD" w:rsidP="006C5ACD">
      <w:pPr>
        <w:pStyle w:val="Bodytext70"/>
        <w:shd w:val="clear" w:color="auto" w:fill="auto"/>
        <w:spacing w:before="0" w:line="276" w:lineRule="auto"/>
        <w:ind w:right="-9"/>
        <w:rPr>
          <w:sz w:val="24"/>
          <w:szCs w:val="24"/>
        </w:rPr>
      </w:pPr>
    </w:p>
    <w:p w14:paraId="303F2987" w14:textId="77777777" w:rsidR="006C5ACD" w:rsidRPr="00AD6309" w:rsidRDefault="006C5ACD" w:rsidP="006C5ACD">
      <w:pPr>
        <w:pStyle w:val="Bodytext70"/>
        <w:shd w:val="clear" w:color="auto" w:fill="auto"/>
        <w:spacing w:before="0" w:line="276" w:lineRule="auto"/>
        <w:ind w:right="-9"/>
        <w:jc w:val="left"/>
        <w:rPr>
          <w:rStyle w:val="Bodytext7NotItalic"/>
          <w:i w:val="0"/>
          <w:iCs w:val="0"/>
          <w:sz w:val="24"/>
          <w:szCs w:val="24"/>
        </w:rPr>
      </w:pPr>
      <w:r w:rsidRPr="00AD6309">
        <w:rPr>
          <w:rStyle w:val="Bodytext7NotItalic"/>
          <w:sz w:val="24"/>
          <w:szCs w:val="24"/>
        </w:rPr>
        <w:t xml:space="preserve">VII. </w:t>
      </w:r>
      <w:r w:rsidRPr="00AD6309">
        <w:rPr>
          <w:sz w:val="24"/>
          <w:szCs w:val="24"/>
        </w:rPr>
        <w:t>VENDIMARRJA</w:t>
      </w:r>
    </w:p>
    <w:p w14:paraId="0228F684" w14:textId="77777777" w:rsidR="006C5ACD" w:rsidRPr="00AD6309" w:rsidRDefault="006C5ACD" w:rsidP="006C5ACD">
      <w:pPr>
        <w:pStyle w:val="Bodytext70"/>
        <w:shd w:val="clear" w:color="auto" w:fill="auto"/>
        <w:spacing w:before="0" w:line="276" w:lineRule="auto"/>
        <w:ind w:right="-9"/>
        <w:jc w:val="left"/>
        <w:rPr>
          <w:sz w:val="24"/>
          <w:szCs w:val="24"/>
        </w:rPr>
      </w:pPr>
    </w:p>
    <w:p w14:paraId="7885CA97" w14:textId="77777777" w:rsidR="00D423EF" w:rsidRPr="00AD6309" w:rsidRDefault="00D423EF" w:rsidP="00D423EF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proofErr w:type="spellStart"/>
      <w:r w:rsidRPr="00AD6309">
        <w:rPr>
          <w:sz w:val="24"/>
          <w:szCs w:val="24"/>
        </w:rPr>
        <w:t>Është</w:t>
      </w:r>
      <w:proofErr w:type="spellEnd"/>
      <w:r w:rsidRPr="00AD6309">
        <w:rPr>
          <w:sz w:val="24"/>
          <w:szCs w:val="24"/>
        </w:rPr>
        <w:t xml:space="preserve"> e </w:t>
      </w:r>
      <w:proofErr w:type="spellStart"/>
      <w:r w:rsidRPr="00AD6309">
        <w:rPr>
          <w:sz w:val="24"/>
          <w:szCs w:val="24"/>
        </w:rPr>
        <w:t>shpeshtë</w:t>
      </w:r>
      <w:proofErr w:type="spellEnd"/>
      <w:r w:rsidRPr="00AD6309">
        <w:rPr>
          <w:sz w:val="24"/>
          <w:szCs w:val="24"/>
        </w:rPr>
        <w:t xml:space="preserve"> </w:t>
      </w:r>
      <w:proofErr w:type="spellStart"/>
      <w:r w:rsidRPr="00AD6309">
        <w:rPr>
          <w:sz w:val="24"/>
          <w:szCs w:val="24"/>
        </w:rPr>
        <w:t>dhe</w:t>
      </w:r>
      <w:proofErr w:type="spellEnd"/>
      <w:r w:rsidRPr="00AD6309">
        <w:rPr>
          <w:sz w:val="24"/>
          <w:szCs w:val="24"/>
        </w:rPr>
        <w:t xml:space="preserve"> e </w:t>
      </w:r>
      <w:proofErr w:type="spellStart"/>
      <w:r w:rsidRPr="00AD6309">
        <w:rPr>
          <w:sz w:val="24"/>
          <w:szCs w:val="24"/>
        </w:rPr>
        <w:t>vazhdueshme</w:t>
      </w:r>
      <w:proofErr w:type="spellEnd"/>
      <w:r w:rsidRPr="00AD6309">
        <w:rPr>
          <w:sz w:val="24"/>
          <w:szCs w:val="24"/>
        </w:rPr>
        <w:t xml:space="preserve">, </w:t>
      </w:r>
      <w:proofErr w:type="spellStart"/>
      <w:r w:rsidRPr="00AD6309">
        <w:rPr>
          <w:sz w:val="24"/>
          <w:szCs w:val="24"/>
        </w:rPr>
        <w:t>por</w:t>
      </w:r>
      <w:proofErr w:type="spellEnd"/>
      <w:r w:rsidRPr="00AD6309">
        <w:rPr>
          <w:sz w:val="24"/>
          <w:szCs w:val="24"/>
        </w:rPr>
        <w:t xml:space="preserve"> </w:t>
      </w:r>
      <w:proofErr w:type="spellStart"/>
      <w:r w:rsidRPr="00AD6309">
        <w:rPr>
          <w:sz w:val="24"/>
          <w:szCs w:val="24"/>
        </w:rPr>
        <w:t>brenda</w:t>
      </w:r>
      <w:proofErr w:type="spellEnd"/>
      <w:r w:rsidRPr="00AD6309">
        <w:rPr>
          <w:sz w:val="24"/>
          <w:szCs w:val="24"/>
        </w:rPr>
        <w:t xml:space="preserve"> </w:t>
      </w:r>
      <w:proofErr w:type="spellStart"/>
      <w:r w:rsidRPr="00AD6309">
        <w:rPr>
          <w:sz w:val="24"/>
          <w:szCs w:val="24"/>
        </w:rPr>
        <w:t>një</w:t>
      </w:r>
      <w:proofErr w:type="spellEnd"/>
      <w:r w:rsidRPr="00AD6309">
        <w:rPr>
          <w:sz w:val="24"/>
          <w:szCs w:val="24"/>
        </w:rPr>
        <w:t xml:space="preserve"> </w:t>
      </w:r>
      <w:proofErr w:type="spellStart"/>
      <w:r w:rsidRPr="00AD6309">
        <w:rPr>
          <w:sz w:val="24"/>
          <w:szCs w:val="24"/>
        </w:rPr>
        <w:t>tërësie</w:t>
      </w:r>
      <w:proofErr w:type="spellEnd"/>
      <w:r w:rsidRPr="00AD6309">
        <w:rPr>
          <w:sz w:val="24"/>
          <w:szCs w:val="24"/>
        </w:rPr>
        <w:t xml:space="preserve"> </w:t>
      </w:r>
      <w:proofErr w:type="spellStart"/>
      <w:r w:rsidRPr="00AD6309">
        <w:rPr>
          <w:sz w:val="24"/>
          <w:szCs w:val="24"/>
        </w:rPr>
        <w:t>standardesh</w:t>
      </w:r>
      <w:proofErr w:type="spellEnd"/>
      <w:r w:rsidRPr="00AD6309">
        <w:rPr>
          <w:sz w:val="24"/>
          <w:szCs w:val="24"/>
        </w:rPr>
        <w:t xml:space="preserve"> administrative </w:t>
      </w:r>
      <w:proofErr w:type="spellStart"/>
      <w:r w:rsidRPr="00AD6309">
        <w:rPr>
          <w:sz w:val="24"/>
          <w:szCs w:val="24"/>
        </w:rPr>
        <w:t>dhe</w:t>
      </w:r>
      <w:proofErr w:type="spellEnd"/>
      <w:r w:rsidRPr="00AD6309">
        <w:rPr>
          <w:sz w:val="24"/>
          <w:szCs w:val="24"/>
        </w:rPr>
        <w:t>/</w:t>
      </w:r>
      <w:proofErr w:type="spellStart"/>
      <w:r w:rsidRPr="00AD6309">
        <w:rPr>
          <w:sz w:val="24"/>
          <w:szCs w:val="24"/>
        </w:rPr>
        <w:t>ose</w:t>
      </w:r>
      <w:proofErr w:type="spellEnd"/>
      <w:r w:rsidRPr="00AD6309">
        <w:rPr>
          <w:sz w:val="24"/>
          <w:szCs w:val="24"/>
        </w:rPr>
        <w:t xml:space="preserve"> </w:t>
      </w:r>
      <w:proofErr w:type="spellStart"/>
      <w:r w:rsidRPr="00AD6309">
        <w:rPr>
          <w:sz w:val="24"/>
          <w:szCs w:val="24"/>
        </w:rPr>
        <w:t>procedurash</w:t>
      </w:r>
      <w:proofErr w:type="spellEnd"/>
      <w:r w:rsidRPr="00AD6309">
        <w:rPr>
          <w:sz w:val="24"/>
          <w:szCs w:val="24"/>
        </w:rPr>
        <w:t xml:space="preserve"> </w:t>
      </w:r>
      <w:proofErr w:type="spellStart"/>
      <w:r w:rsidRPr="00AD6309">
        <w:rPr>
          <w:sz w:val="24"/>
          <w:szCs w:val="24"/>
        </w:rPr>
        <w:t>teknike</w:t>
      </w:r>
      <w:proofErr w:type="spellEnd"/>
      <w:r w:rsidRPr="00AD6309">
        <w:rPr>
          <w:sz w:val="24"/>
          <w:szCs w:val="24"/>
        </w:rPr>
        <w:t xml:space="preserve">; </w:t>
      </w:r>
      <w:proofErr w:type="spellStart"/>
      <w:r w:rsidRPr="00AD6309">
        <w:rPr>
          <w:sz w:val="24"/>
          <w:szCs w:val="24"/>
        </w:rPr>
        <w:t>detyrat</w:t>
      </w:r>
      <w:proofErr w:type="spellEnd"/>
      <w:r w:rsidRPr="00AD6309">
        <w:rPr>
          <w:sz w:val="24"/>
          <w:szCs w:val="24"/>
        </w:rPr>
        <w:t>/</w:t>
      </w:r>
      <w:proofErr w:type="spellStart"/>
      <w:r w:rsidRPr="00AD6309">
        <w:rPr>
          <w:sz w:val="24"/>
          <w:szCs w:val="24"/>
        </w:rPr>
        <w:t>projektet</w:t>
      </w:r>
      <w:proofErr w:type="spellEnd"/>
      <w:r w:rsidRPr="00AD6309">
        <w:rPr>
          <w:sz w:val="24"/>
          <w:szCs w:val="24"/>
        </w:rPr>
        <w:t xml:space="preserve"> e </w:t>
      </w:r>
      <w:proofErr w:type="spellStart"/>
      <w:r w:rsidRPr="00AD6309">
        <w:rPr>
          <w:sz w:val="24"/>
          <w:szCs w:val="24"/>
        </w:rPr>
        <w:t>caktuara</w:t>
      </w:r>
      <w:proofErr w:type="spellEnd"/>
      <w:r w:rsidRPr="00AD6309">
        <w:rPr>
          <w:sz w:val="24"/>
          <w:szCs w:val="24"/>
        </w:rPr>
        <w:t xml:space="preserve"> </w:t>
      </w:r>
      <w:proofErr w:type="spellStart"/>
      <w:r w:rsidRPr="00AD6309">
        <w:rPr>
          <w:sz w:val="24"/>
          <w:szCs w:val="24"/>
        </w:rPr>
        <w:t>kërkojnë</w:t>
      </w:r>
      <w:proofErr w:type="spellEnd"/>
      <w:r w:rsidRPr="00AD6309">
        <w:rPr>
          <w:sz w:val="24"/>
          <w:szCs w:val="24"/>
        </w:rPr>
        <w:t xml:space="preserve"> </w:t>
      </w:r>
      <w:proofErr w:type="spellStart"/>
      <w:r w:rsidRPr="00AD6309">
        <w:rPr>
          <w:sz w:val="24"/>
          <w:szCs w:val="24"/>
        </w:rPr>
        <w:t>analizë</w:t>
      </w:r>
      <w:proofErr w:type="spellEnd"/>
      <w:r w:rsidRPr="00AD6309">
        <w:rPr>
          <w:sz w:val="24"/>
          <w:szCs w:val="24"/>
        </w:rPr>
        <w:t xml:space="preserve"> </w:t>
      </w:r>
      <w:proofErr w:type="spellStart"/>
      <w:r w:rsidRPr="00AD6309">
        <w:rPr>
          <w:sz w:val="24"/>
          <w:szCs w:val="24"/>
        </w:rPr>
        <w:t>dhe</w:t>
      </w:r>
      <w:proofErr w:type="spellEnd"/>
      <w:r w:rsidRPr="00AD6309">
        <w:rPr>
          <w:sz w:val="24"/>
          <w:szCs w:val="24"/>
        </w:rPr>
        <w:t xml:space="preserve"> </w:t>
      </w:r>
      <w:proofErr w:type="spellStart"/>
      <w:r w:rsidRPr="00AD6309">
        <w:rPr>
          <w:sz w:val="24"/>
          <w:szCs w:val="24"/>
        </w:rPr>
        <w:t>planifikim</w:t>
      </w:r>
      <w:proofErr w:type="spellEnd"/>
      <w:r w:rsidRPr="00AD6309">
        <w:rPr>
          <w:sz w:val="24"/>
          <w:szCs w:val="24"/>
        </w:rPr>
        <w:t xml:space="preserve">; </w:t>
      </w:r>
      <w:proofErr w:type="spellStart"/>
      <w:r w:rsidRPr="00AD6309">
        <w:rPr>
          <w:sz w:val="24"/>
          <w:szCs w:val="24"/>
        </w:rPr>
        <w:t>vendimmarrja</w:t>
      </w:r>
      <w:proofErr w:type="spellEnd"/>
      <w:r w:rsidRPr="00AD6309">
        <w:rPr>
          <w:sz w:val="24"/>
          <w:szCs w:val="24"/>
        </w:rPr>
        <w:t xml:space="preserve"> </w:t>
      </w:r>
      <w:proofErr w:type="spellStart"/>
      <w:r w:rsidRPr="00AD6309">
        <w:rPr>
          <w:sz w:val="24"/>
          <w:szCs w:val="24"/>
        </w:rPr>
        <w:t>lidhet</w:t>
      </w:r>
      <w:proofErr w:type="spellEnd"/>
      <w:r w:rsidRPr="00AD6309">
        <w:rPr>
          <w:sz w:val="24"/>
          <w:szCs w:val="24"/>
        </w:rPr>
        <w:t xml:space="preserve"> </w:t>
      </w:r>
      <w:proofErr w:type="spellStart"/>
      <w:r w:rsidRPr="00AD6309">
        <w:rPr>
          <w:sz w:val="24"/>
          <w:szCs w:val="24"/>
        </w:rPr>
        <w:t>dhe</w:t>
      </w:r>
      <w:proofErr w:type="spellEnd"/>
      <w:r w:rsidRPr="00AD6309">
        <w:rPr>
          <w:sz w:val="24"/>
          <w:szCs w:val="24"/>
        </w:rPr>
        <w:t xml:space="preserve"> me </w:t>
      </w:r>
      <w:proofErr w:type="spellStart"/>
      <w:r w:rsidRPr="00AD6309">
        <w:rPr>
          <w:sz w:val="24"/>
          <w:szCs w:val="24"/>
        </w:rPr>
        <w:t>identifikimin</w:t>
      </w:r>
      <w:proofErr w:type="spellEnd"/>
      <w:r w:rsidRPr="00AD6309">
        <w:rPr>
          <w:sz w:val="24"/>
          <w:szCs w:val="24"/>
        </w:rPr>
        <w:t xml:space="preserve"> e </w:t>
      </w:r>
      <w:proofErr w:type="spellStart"/>
      <w:r w:rsidRPr="00AD6309">
        <w:rPr>
          <w:sz w:val="24"/>
          <w:szCs w:val="24"/>
        </w:rPr>
        <w:t>alternativave</w:t>
      </w:r>
      <w:proofErr w:type="spellEnd"/>
      <w:r w:rsidRPr="00AD6309">
        <w:rPr>
          <w:sz w:val="24"/>
          <w:szCs w:val="24"/>
        </w:rPr>
        <w:t xml:space="preserve"> </w:t>
      </w:r>
      <w:proofErr w:type="spellStart"/>
      <w:r w:rsidRPr="00AD6309">
        <w:rPr>
          <w:sz w:val="24"/>
          <w:szCs w:val="24"/>
        </w:rPr>
        <w:t>për</w:t>
      </w:r>
      <w:proofErr w:type="spellEnd"/>
      <w:r w:rsidRPr="00AD6309">
        <w:rPr>
          <w:sz w:val="24"/>
          <w:szCs w:val="24"/>
        </w:rPr>
        <w:t xml:space="preserve"> </w:t>
      </w:r>
      <w:proofErr w:type="spellStart"/>
      <w:r w:rsidRPr="00AD6309">
        <w:rPr>
          <w:sz w:val="24"/>
          <w:szCs w:val="24"/>
        </w:rPr>
        <w:t>të</w:t>
      </w:r>
      <w:proofErr w:type="spellEnd"/>
      <w:r w:rsidRPr="00AD6309">
        <w:rPr>
          <w:sz w:val="24"/>
          <w:szCs w:val="24"/>
        </w:rPr>
        <w:t xml:space="preserve"> </w:t>
      </w:r>
      <w:proofErr w:type="spellStart"/>
      <w:r w:rsidRPr="00AD6309">
        <w:rPr>
          <w:sz w:val="24"/>
          <w:szCs w:val="24"/>
        </w:rPr>
        <w:t>përmirësuar</w:t>
      </w:r>
      <w:proofErr w:type="spellEnd"/>
      <w:r w:rsidRPr="00AD6309">
        <w:rPr>
          <w:sz w:val="24"/>
          <w:szCs w:val="24"/>
        </w:rPr>
        <w:t xml:space="preserve"> </w:t>
      </w:r>
      <w:proofErr w:type="spellStart"/>
      <w:r w:rsidRPr="00AD6309">
        <w:rPr>
          <w:sz w:val="24"/>
          <w:szCs w:val="24"/>
        </w:rPr>
        <w:t>procedurat</w:t>
      </w:r>
      <w:proofErr w:type="spellEnd"/>
      <w:r w:rsidRPr="00AD6309">
        <w:rPr>
          <w:sz w:val="24"/>
          <w:szCs w:val="24"/>
        </w:rPr>
        <w:t xml:space="preserve"> </w:t>
      </w:r>
      <w:proofErr w:type="spellStart"/>
      <w:r w:rsidRPr="00AD6309">
        <w:rPr>
          <w:sz w:val="24"/>
          <w:szCs w:val="24"/>
        </w:rPr>
        <w:t>dhe</w:t>
      </w:r>
      <w:proofErr w:type="spellEnd"/>
      <w:r w:rsidRPr="00AD6309">
        <w:rPr>
          <w:sz w:val="24"/>
          <w:szCs w:val="24"/>
        </w:rPr>
        <w:t xml:space="preserve"> </w:t>
      </w:r>
      <w:proofErr w:type="spellStart"/>
      <w:r w:rsidRPr="00AD6309">
        <w:rPr>
          <w:sz w:val="24"/>
          <w:szCs w:val="24"/>
        </w:rPr>
        <w:t>teknikat</w:t>
      </w:r>
      <w:proofErr w:type="spellEnd"/>
      <w:r w:rsidRPr="00AD6309">
        <w:rPr>
          <w:sz w:val="24"/>
          <w:szCs w:val="24"/>
        </w:rPr>
        <w:t>.</w:t>
      </w:r>
    </w:p>
    <w:p w14:paraId="3FB9FC3E" w14:textId="77777777" w:rsidR="006C5ACD" w:rsidRPr="00AD6309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5D0EAAF7" w14:textId="77777777" w:rsidR="006C5ACD" w:rsidRPr="00AD6309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AD6309">
        <w:rPr>
          <w:sz w:val="24"/>
          <w:szCs w:val="24"/>
        </w:rPr>
        <w:t>VIII. MJEDISI MENAXHERIAL</w:t>
      </w:r>
    </w:p>
    <w:p w14:paraId="16C1BAC5" w14:textId="77777777" w:rsidR="006C5ACD" w:rsidRPr="00AD6309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2126E6C5" w14:textId="77777777" w:rsidR="00A13DCD" w:rsidRPr="00AD6309" w:rsidRDefault="00A13DCD" w:rsidP="006C5ACD">
      <w:pPr>
        <w:pStyle w:val="Bodytext70"/>
        <w:shd w:val="clear" w:color="auto" w:fill="auto"/>
        <w:spacing w:before="0" w:line="276" w:lineRule="auto"/>
        <w:ind w:right="200"/>
        <w:rPr>
          <w:i/>
          <w:sz w:val="24"/>
          <w:szCs w:val="24"/>
        </w:rPr>
      </w:pPr>
      <w:r w:rsidRPr="00AD6309">
        <w:rPr>
          <w:rStyle w:val="Emphasis"/>
          <w:i w:val="0"/>
          <w:sz w:val="24"/>
          <w:szCs w:val="24"/>
        </w:rPr>
        <w:t xml:space="preserve">Puna e </w:t>
      </w:r>
      <w:proofErr w:type="spellStart"/>
      <w:r w:rsidRPr="00AD6309">
        <w:rPr>
          <w:rStyle w:val="Emphasis"/>
          <w:i w:val="0"/>
          <w:sz w:val="24"/>
          <w:szCs w:val="24"/>
        </w:rPr>
        <w:t>specialistit</w:t>
      </w:r>
      <w:proofErr w:type="spellEnd"/>
      <w:r w:rsidRPr="00AD6309">
        <w:rPr>
          <w:rStyle w:val="Emphasis"/>
          <w:i w:val="0"/>
          <w:sz w:val="24"/>
          <w:szCs w:val="24"/>
        </w:rPr>
        <w:t xml:space="preserve">  </w:t>
      </w:r>
      <w:proofErr w:type="spellStart"/>
      <w:r w:rsidRPr="00AD6309">
        <w:rPr>
          <w:rStyle w:val="Emphasis"/>
          <w:i w:val="0"/>
          <w:sz w:val="24"/>
          <w:szCs w:val="24"/>
        </w:rPr>
        <w:t>të</w:t>
      </w:r>
      <w:proofErr w:type="spellEnd"/>
      <w:r w:rsidRPr="00AD6309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AD6309">
        <w:rPr>
          <w:rStyle w:val="Emphasis"/>
          <w:i w:val="0"/>
          <w:sz w:val="24"/>
          <w:szCs w:val="24"/>
        </w:rPr>
        <w:t>këtij</w:t>
      </w:r>
      <w:proofErr w:type="spellEnd"/>
      <w:r w:rsidRPr="00AD6309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AD6309">
        <w:rPr>
          <w:rStyle w:val="Emphasis"/>
          <w:i w:val="0"/>
          <w:sz w:val="24"/>
          <w:szCs w:val="24"/>
        </w:rPr>
        <w:t>niveli</w:t>
      </w:r>
      <w:proofErr w:type="spellEnd"/>
      <w:r w:rsidRPr="00AD6309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AD6309">
        <w:rPr>
          <w:rStyle w:val="Emphasis"/>
          <w:i w:val="0"/>
          <w:sz w:val="24"/>
          <w:szCs w:val="24"/>
        </w:rPr>
        <w:t>ndikon</w:t>
      </w:r>
      <w:proofErr w:type="spellEnd"/>
      <w:r w:rsidRPr="00AD6309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AD6309">
        <w:rPr>
          <w:rStyle w:val="Emphasis"/>
          <w:i w:val="0"/>
          <w:sz w:val="24"/>
          <w:szCs w:val="24"/>
        </w:rPr>
        <w:t>në</w:t>
      </w:r>
      <w:proofErr w:type="spellEnd"/>
      <w:r w:rsidRPr="00AD6309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AD6309">
        <w:rPr>
          <w:rStyle w:val="Emphasis"/>
          <w:i w:val="0"/>
          <w:sz w:val="24"/>
          <w:szCs w:val="24"/>
        </w:rPr>
        <w:t>rezultatet</w:t>
      </w:r>
      <w:proofErr w:type="spellEnd"/>
      <w:r w:rsidRPr="00AD6309">
        <w:rPr>
          <w:rStyle w:val="Emphasis"/>
          <w:i w:val="0"/>
          <w:sz w:val="24"/>
          <w:szCs w:val="24"/>
        </w:rPr>
        <w:t xml:space="preserve"> e </w:t>
      </w:r>
      <w:proofErr w:type="spellStart"/>
      <w:r w:rsidRPr="00AD6309">
        <w:rPr>
          <w:rStyle w:val="Emphasis"/>
          <w:i w:val="0"/>
          <w:sz w:val="24"/>
          <w:szCs w:val="24"/>
        </w:rPr>
        <w:t>të</w:t>
      </w:r>
      <w:proofErr w:type="spellEnd"/>
      <w:r w:rsidRPr="00AD6309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AD6309">
        <w:rPr>
          <w:rStyle w:val="Emphasis"/>
          <w:i w:val="0"/>
          <w:sz w:val="24"/>
          <w:szCs w:val="24"/>
        </w:rPr>
        <w:t>gjithë</w:t>
      </w:r>
      <w:proofErr w:type="spellEnd"/>
      <w:r w:rsidRPr="00AD6309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AD6309">
        <w:rPr>
          <w:rStyle w:val="Emphasis"/>
          <w:i w:val="0"/>
          <w:sz w:val="24"/>
          <w:szCs w:val="24"/>
        </w:rPr>
        <w:t>sektorit</w:t>
      </w:r>
      <w:proofErr w:type="spellEnd"/>
      <w:r w:rsidRPr="00AD6309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AD6309">
        <w:rPr>
          <w:rStyle w:val="Emphasis"/>
          <w:i w:val="0"/>
          <w:sz w:val="24"/>
          <w:szCs w:val="24"/>
        </w:rPr>
        <w:t>dhe</w:t>
      </w:r>
      <w:proofErr w:type="spellEnd"/>
      <w:r w:rsidRPr="00AD6309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AD6309">
        <w:rPr>
          <w:rStyle w:val="Emphasis"/>
          <w:i w:val="0"/>
          <w:sz w:val="24"/>
          <w:szCs w:val="24"/>
        </w:rPr>
        <w:t>mbikqyrja</w:t>
      </w:r>
      <w:proofErr w:type="spellEnd"/>
      <w:r w:rsidRPr="00AD6309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AD6309">
        <w:rPr>
          <w:rStyle w:val="Emphasis"/>
          <w:i w:val="0"/>
          <w:sz w:val="24"/>
          <w:szCs w:val="24"/>
        </w:rPr>
        <w:t>realizohet</w:t>
      </w:r>
      <w:proofErr w:type="spellEnd"/>
      <w:r w:rsidRPr="00AD6309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AD6309">
        <w:rPr>
          <w:rStyle w:val="Emphasis"/>
          <w:i w:val="0"/>
          <w:sz w:val="24"/>
          <w:szCs w:val="24"/>
        </w:rPr>
        <w:t>nga</w:t>
      </w:r>
      <w:proofErr w:type="spellEnd"/>
      <w:r w:rsidRPr="00AD6309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AD6309">
        <w:rPr>
          <w:rStyle w:val="Emphasis"/>
          <w:i w:val="0"/>
          <w:sz w:val="24"/>
          <w:szCs w:val="24"/>
        </w:rPr>
        <w:t>Përgjegjësi</w:t>
      </w:r>
      <w:proofErr w:type="spellEnd"/>
      <w:r w:rsidRPr="00AD6309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AD6309">
        <w:rPr>
          <w:rStyle w:val="Emphasis"/>
          <w:i w:val="0"/>
          <w:sz w:val="24"/>
          <w:szCs w:val="24"/>
        </w:rPr>
        <w:t>i</w:t>
      </w:r>
      <w:proofErr w:type="spellEnd"/>
      <w:r w:rsidRPr="00AD6309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AD6309">
        <w:rPr>
          <w:rStyle w:val="Emphasis"/>
          <w:i w:val="0"/>
          <w:sz w:val="24"/>
          <w:szCs w:val="24"/>
        </w:rPr>
        <w:t>Sektorit</w:t>
      </w:r>
      <w:proofErr w:type="spellEnd"/>
      <w:r w:rsidRPr="00AD6309">
        <w:rPr>
          <w:i/>
          <w:sz w:val="24"/>
          <w:szCs w:val="24"/>
        </w:rPr>
        <w:t xml:space="preserve"> </w:t>
      </w:r>
    </w:p>
    <w:p w14:paraId="6C6FC6D1" w14:textId="77777777" w:rsidR="00A13DCD" w:rsidRPr="00AD6309" w:rsidRDefault="00A13D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172B230F" w14:textId="77777777" w:rsidR="006C5ACD" w:rsidRPr="00AD6309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6CECB5E9" w14:textId="77777777" w:rsidR="006C5ACD" w:rsidRPr="00AD6309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500BA614" w14:textId="77777777" w:rsidR="006C5ACD" w:rsidRPr="00AD6309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  <w:r w:rsidRPr="00AD6309">
        <w:rPr>
          <w:sz w:val="24"/>
          <w:szCs w:val="24"/>
        </w:rPr>
        <w:t>IX.MBIKËQYRJA</w:t>
      </w:r>
    </w:p>
    <w:p w14:paraId="69EF1F9C" w14:textId="77777777" w:rsidR="006C5ACD" w:rsidRPr="00AD6309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159C956A" w14:textId="77777777" w:rsidR="00A13DCD" w:rsidRPr="00AD6309" w:rsidRDefault="006C5ACD" w:rsidP="00A13DCD">
      <w:pPr>
        <w:pStyle w:val="Heading1"/>
        <w:jc w:val="both"/>
        <w:rPr>
          <w:rStyle w:val="Emphasis"/>
          <w:rFonts w:ascii="Times New Roman" w:hAnsi="Times New Roman" w:cs="Times New Roman"/>
          <w:i w:val="0"/>
          <w:sz w:val="24"/>
        </w:rPr>
      </w:pPr>
      <w:r w:rsidRPr="00AD6309">
        <w:rPr>
          <w:rFonts w:ascii="Times New Roman" w:hAnsi="Times New Roman" w:cs="Times New Roman"/>
          <w:sz w:val="24"/>
        </w:rPr>
        <w:t xml:space="preserve">Do </w:t>
      </w:r>
      <w:proofErr w:type="spellStart"/>
      <w:r w:rsidRPr="00AD6309">
        <w:rPr>
          <w:rFonts w:ascii="Times New Roman" w:hAnsi="Times New Roman" w:cs="Times New Roman"/>
          <w:sz w:val="24"/>
        </w:rPr>
        <w:t>të</w:t>
      </w:r>
      <w:proofErr w:type="spellEnd"/>
      <w:r w:rsidRPr="00AD63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09">
        <w:rPr>
          <w:rFonts w:ascii="Times New Roman" w:hAnsi="Times New Roman" w:cs="Times New Roman"/>
          <w:sz w:val="24"/>
        </w:rPr>
        <w:t>realizo</w:t>
      </w:r>
      <w:r w:rsidR="00A13DCD" w:rsidRPr="00AD6309">
        <w:rPr>
          <w:rFonts w:ascii="Times New Roman" w:hAnsi="Times New Roman" w:cs="Times New Roman"/>
          <w:sz w:val="24"/>
        </w:rPr>
        <w:t>het</w:t>
      </w:r>
      <w:proofErr w:type="spellEnd"/>
      <w:r w:rsidR="00A13DCD" w:rsidRPr="00AD6309">
        <w:rPr>
          <w:rFonts w:ascii="Times New Roman" w:hAnsi="Times New Roman" w:cs="Times New Roman"/>
          <w:i/>
          <w:sz w:val="24"/>
        </w:rPr>
        <w:t xml:space="preserve"> </w:t>
      </w:r>
      <w:r w:rsidR="00A13DCD"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A13DCD" w:rsidRPr="00AD6309">
        <w:rPr>
          <w:rStyle w:val="Emphasis"/>
          <w:rFonts w:ascii="Times New Roman" w:hAnsi="Times New Roman" w:cs="Times New Roman"/>
          <w:i w:val="0"/>
          <w:sz w:val="24"/>
        </w:rPr>
        <w:t>nga</w:t>
      </w:r>
      <w:proofErr w:type="spellEnd"/>
      <w:r w:rsidR="00A13DCD"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A13DCD" w:rsidRPr="00AD6309">
        <w:rPr>
          <w:rStyle w:val="Emphasis"/>
          <w:rFonts w:ascii="Times New Roman" w:hAnsi="Times New Roman" w:cs="Times New Roman"/>
          <w:i w:val="0"/>
          <w:sz w:val="24"/>
        </w:rPr>
        <w:t>Përg</w:t>
      </w:r>
      <w:r w:rsidR="00D423EF" w:rsidRPr="00AD6309">
        <w:rPr>
          <w:rStyle w:val="Emphasis"/>
          <w:rFonts w:ascii="Times New Roman" w:hAnsi="Times New Roman" w:cs="Times New Roman"/>
          <w:i w:val="0"/>
          <w:sz w:val="24"/>
        </w:rPr>
        <w:t>jegjësi</w:t>
      </w:r>
      <w:proofErr w:type="spellEnd"/>
      <w:r w:rsidR="00D423EF"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D423EF" w:rsidRPr="00AD6309">
        <w:rPr>
          <w:rStyle w:val="Emphasis"/>
          <w:rFonts w:ascii="Times New Roman" w:hAnsi="Times New Roman" w:cs="Times New Roman"/>
          <w:i w:val="0"/>
          <w:sz w:val="24"/>
        </w:rPr>
        <w:t>i</w:t>
      </w:r>
      <w:proofErr w:type="spellEnd"/>
      <w:r w:rsidR="00D423EF"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D423EF" w:rsidRPr="00AD6309">
        <w:rPr>
          <w:rStyle w:val="Emphasis"/>
          <w:rFonts w:ascii="Times New Roman" w:hAnsi="Times New Roman" w:cs="Times New Roman"/>
          <w:i w:val="0"/>
          <w:sz w:val="24"/>
        </w:rPr>
        <w:t>Sektorit</w:t>
      </w:r>
      <w:proofErr w:type="spellEnd"/>
      <w:r w:rsidR="00D423EF"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D423EF" w:rsidRPr="00AD6309">
        <w:rPr>
          <w:rStyle w:val="Emphasis"/>
          <w:rFonts w:ascii="Times New Roman" w:hAnsi="Times New Roman" w:cs="Times New Roman"/>
          <w:i w:val="0"/>
          <w:sz w:val="24"/>
        </w:rPr>
        <w:t>të</w:t>
      </w:r>
      <w:proofErr w:type="spellEnd"/>
      <w:r w:rsidR="00D423EF"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D423EF" w:rsidRPr="00AD6309">
        <w:rPr>
          <w:rStyle w:val="Emphasis"/>
          <w:rFonts w:ascii="Times New Roman" w:hAnsi="Times New Roman" w:cs="Times New Roman"/>
          <w:i w:val="0"/>
          <w:sz w:val="24"/>
        </w:rPr>
        <w:t>Monitorimit</w:t>
      </w:r>
      <w:proofErr w:type="spellEnd"/>
      <w:r w:rsidR="00A13DCD" w:rsidRPr="00AD6309">
        <w:rPr>
          <w:rStyle w:val="Emphasis"/>
          <w:rFonts w:ascii="Times New Roman" w:hAnsi="Times New Roman" w:cs="Times New Roman"/>
          <w:i w:val="0"/>
          <w:sz w:val="24"/>
        </w:rPr>
        <w:t>.</w:t>
      </w:r>
    </w:p>
    <w:p w14:paraId="331CD302" w14:textId="77777777" w:rsidR="006C5ACD" w:rsidRPr="00AD6309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73D7C2D9" w14:textId="77777777" w:rsidR="006C5ACD" w:rsidRPr="00AD6309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375AF7D8" w14:textId="77777777" w:rsidR="006C5ACD" w:rsidRPr="00D17A35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  <w:lang w:val="de-DE"/>
        </w:rPr>
      </w:pPr>
      <w:r w:rsidRPr="00D17A35">
        <w:rPr>
          <w:sz w:val="24"/>
          <w:szCs w:val="24"/>
          <w:lang w:val="de-DE"/>
        </w:rPr>
        <w:t>X. STAFI NË VARËSI</w:t>
      </w:r>
    </w:p>
    <w:p w14:paraId="37E2DA6F" w14:textId="77777777" w:rsidR="006C5ACD" w:rsidRPr="00D17A35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  <w:lang w:val="de-DE"/>
        </w:rPr>
      </w:pPr>
    </w:p>
    <w:p w14:paraId="14E29A4F" w14:textId="77777777" w:rsidR="006C5ACD" w:rsidRPr="00D17A35" w:rsidRDefault="00A13D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  <w:lang w:val="de-DE"/>
        </w:rPr>
      </w:pPr>
      <w:r w:rsidRPr="00D17A35">
        <w:rPr>
          <w:sz w:val="24"/>
          <w:szCs w:val="24"/>
          <w:lang w:val="de-DE"/>
        </w:rPr>
        <w:t>ska</w:t>
      </w:r>
    </w:p>
    <w:p w14:paraId="54469533" w14:textId="77777777" w:rsidR="006C5ACD" w:rsidRPr="00D17A35" w:rsidRDefault="006C5ACD" w:rsidP="006C5ACD">
      <w:pPr>
        <w:pStyle w:val="Bodytext20"/>
        <w:shd w:val="clear" w:color="auto" w:fill="auto"/>
        <w:spacing w:after="9" w:line="276" w:lineRule="auto"/>
        <w:jc w:val="both"/>
        <w:rPr>
          <w:sz w:val="24"/>
          <w:szCs w:val="24"/>
          <w:lang w:val="de-DE"/>
        </w:rPr>
      </w:pPr>
      <w:r w:rsidRPr="00D17A35">
        <w:rPr>
          <w:sz w:val="24"/>
          <w:szCs w:val="24"/>
          <w:lang w:val="de-DE"/>
        </w:rPr>
        <w:t>XI.</w:t>
      </w:r>
      <w:r w:rsidRPr="00D17A35">
        <w:rPr>
          <w:sz w:val="24"/>
          <w:szCs w:val="24"/>
          <w:lang w:val="de-DE"/>
        </w:rPr>
        <w:tab/>
        <w:t>KUSHTET E PUNËS</w:t>
      </w:r>
    </w:p>
    <w:p w14:paraId="32D6B0D3" w14:textId="77777777" w:rsidR="006C5ACD" w:rsidRPr="008F11C6" w:rsidRDefault="00A13DCD" w:rsidP="006C5ACD">
      <w:pPr>
        <w:pStyle w:val="Bodytext20"/>
        <w:spacing w:after="9" w:line="276" w:lineRule="auto"/>
        <w:jc w:val="both"/>
        <w:rPr>
          <w:sz w:val="24"/>
          <w:szCs w:val="24"/>
          <w:lang w:val="de-DE"/>
        </w:rPr>
      </w:pPr>
      <w:r w:rsidRPr="008F11C6">
        <w:rPr>
          <w:rStyle w:val="Emphasis"/>
          <w:i w:val="0"/>
          <w:sz w:val="24"/>
          <w:szCs w:val="24"/>
          <w:lang w:val="de-DE"/>
        </w:rPr>
        <w:t>Specialisti i Sektorit të Menaxhimit</w:t>
      </w:r>
      <w:r w:rsidRPr="008F11C6">
        <w:rPr>
          <w:sz w:val="24"/>
          <w:szCs w:val="24"/>
          <w:lang w:val="de-DE"/>
        </w:rPr>
        <w:t xml:space="preserve"> </w:t>
      </w:r>
      <w:r w:rsidR="006C5ACD" w:rsidRPr="008F11C6">
        <w:rPr>
          <w:sz w:val="24"/>
          <w:szCs w:val="24"/>
          <w:lang w:val="de-DE"/>
        </w:rPr>
        <w:t>kryen punën e tij, sipas kohëzgjatjes normale të punës, bazuar  në Ligjin nr. 7961, datë 12.07.1995 Kodi i Punës i Republikës së Shqipërisë ndryshuar me Ligj nr.8085, datë 13.3.1996, Ligj nr.9125, datë 29.7.2003, Ligjin nr.10 053, datë 29.12.2008 (i përditësuar).</w:t>
      </w:r>
    </w:p>
    <w:p w14:paraId="714A6CAF" w14:textId="77777777" w:rsidR="006C5ACD" w:rsidRPr="00AD6309" w:rsidRDefault="006C5ACD" w:rsidP="006C5ACD">
      <w:pPr>
        <w:pStyle w:val="Bodytext20"/>
        <w:spacing w:after="9" w:line="276" w:lineRule="auto"/>
        <w:jc w:val="both"/>
        <w:rPr>
          <w:sz w:val="24"/>
          <w:szCs w:val="24"/>
        </w:rPr>
      </w:pPr>
      <w:r w:rsidRPr="00AD6309">
        <w:rPr>
          <w:sz w:val="24"/>
          <w:szCs w:val="24"/>
        </w:rPr>
        <w:lastRenderedPageBreak/>
        <w:t>XI.</w:t>
      </w:r>
      <w:r w:rsidRPr="00AD6309">
        <w:rPr>
          <w:sz w:val="24"/>
          <w:szCs w:val="24"/>
        </w:rPr>
        <w:tab/>
        <w:t>KËRKESA TË POSAÇME</w:t>
      </w:r>
    </w:p>
    <w:p w14:paraId="4F387434" w14:textId="77777777" w:rsidR="006C5ACD" w:rsidRPr="00AD6309" w:rsidRDefault="006C5ACD" w:rsidP="006C5ACD">
      <w:pPr>
        <w:pStyle w:val="Bodytext20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AD6309">
        <w:rPr>
          <w:sz w:val="24"/>
          <w:szCs w:val="24"/>
        </w:rPr>
        <w:t xml:space="preserve">ARSIMIMI DHE TRAJNIMET: </w:t>
      </w:r>
    </w:p>
    <w:p w14:paraId="43CEC7D5" w14:textId="77777777" w:rsidR="009E39A7" w:rsidRPr="00AD6309" w:rsidRDefault="009E39A7" w:rsidP="009E39A7">
      <w:pPr>
        <w:pStyle w:val="Heading1"/>
        <w:jc w:val="both"/>
        <w:rPr>
          <w:rStyle w:val="Emphasis"/>
          <w:rFonts w:ascii="Times New Roman" w:hAnsi="Times New Roman" w:cs="Times New Roman"/>
          <w:i w:val="0"/>
          <w:sz w:val="24"/>
        </w:rPr>
      </w:pPr>
    </w:p>
    <w:p w14:paraId="6ED50128" w14:textId="77777777" w:rsidR="009E39A7" w:rsidRPr="00AD6309" w:rsidRDefault="009E39A7" w:rsidP="009E39A7">
      <w:pPr>
        <w:pStyle w:val="Heading1"/>
        <w:jc w:val="both"/>
        <w:rPr>
          <w:rStyle w:val="Emphasis"/>
          <w:rFonts w:ascii="Times New Roman" w:hAnsi="Times New Roman" w:cs="Times New Roman"/>
          <w:i w:val="0"/>
          <w:sz w:val="24"/>
        </w:rPr>
      </w:pPr>
      <w:proofErr w:type="spellStart"/>
      <w:r w:rsidRPr="00AD6309">
        <w:rPr>
          <w:rStyle w:val="Emphasis"/>
          <w:rFonts w:ascii="Times New Roman" w:hAnsi="Times New Roman" w:cs="Times New Roman"/>
          <w:i w:val="0"/>
          <w:sz w:val="24"/>
        </w:rPr>
        <w:t>Arsimi</w:t>
      </w:r>
      <w:proofErr w:type="spellEnd"/>
      <w:r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: Arsimi </w:t>
      </w:r>
      <w:proofErr w:type="spellStart"/>
      <w:r w:rsidRPr="00AD6309">
        <w:rPr>
          <w:rStyle w:val="Emphasis"/>
          <w:rFonts w:ascii="Times New Roman" w:hAnsi="Times New Roman" w:cs="Times New Roman"/>
          <w:i w:val="0"/>
          <w:sz w:val="24"/>
        </w:rPr>
        <w:t>i</w:t>
      </w:r>
      <w:proofErr w:type="spellEnd"/>
      <w:r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AD6309">
        <w:rPr>
          <w:rStyle w:val="Emphasis"/>
          <w:rFonts w:ascii="Times New Roman" w:hAnsi="Times New Roman" w:cs="Times New Roman"/>
          <w:i w:val="0"/>
          <w:sz w:val="24"/>
        </w:rPr>
        <w:t>lartë</w:t>
      </w:r>
      <w:proofErr w:type="spellEnd"/>
      <w:r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 “Master </w:t>
      </w:r>
      <w:proofErr w:type="spellStart"/>
      <w:r w:rsidRPr="00AD6309">
        <w:rPr>
          <w:rStyle w:val="Emphasis"/>
          <w:rFonts w:ascii="Times New Roman" w:hAnsi="Times New Roman" w:cs="Times New Roman"/>
          <w:i w:val="0"/>
          <w:sz w:val="24"/>
        </w:rPr>
        <w:t>Profesional</w:t>
      </w:r>
      <w:proofErr w:type="spellEnd"/>
      <w:r w:rsidRPr="00AD6309">
        <w:rPr>
          <w:rStyle w:val="Emphasis"/>
          <w:rFonts w:ascii="Times New Roman" w:hAnsi="Times New Roman" w:cs="Times New Roman"/>
          <w:i w:val="0"/>
          <w:sz w:val="24"/>
        </w:rPr>
        <w:t>”</w:t>
      </w:r>
      <w:r w:rsidRPr="00AD63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09">
        <w:rPr>
          <w:rStyle w:val="Emphasis"/>
          <w:rFonts w:ascii="Times New Roman" w:hAnsi="Times New Roman" w:cs="Times New Roman"/>
          <w:i w:val="0"/>
          <w:sz w:val="24"/>
        </w:rPr>
        <w:t>sipas</w:t>
      </w:r>
      <w:proofErr w:type="spellEnd"/>
      <w:r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AD6309">
        <w:rPr>
          <w:rStyle w:val="Emphasis"/>
          <w:rFonts w:ascii="Times New Roman" w:hAnsi="Times New Roman" w:cs="Times New Roman"/>
          <w:i w:val="0"/>
          <w:sz w:val="24"/>
        </w:rPr>
        <w:t>specifikës</w:t>
      </w:r>
      <w:proofErr w:type="spellEnd"/>
      <w:r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AD6309">
        <w:rPr>
          <w:rStyle w:val="Emphasis"/>
          <w:rFonts w:ascii="Times New Roman" w:hAnsi="Times New Roman" w:cs="Times New Roman"/>
          <w:i w:val="0"/>
          <w:sz w:val="24"/>
        </w:rPr>
        <w:t>së</w:t>
      </w:r>
      <w:proofErr w:type="spellEnd"/>
      <w:r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AD6309">
        <w:rPr>
          <w:rStyle w:val="Emphasis"/>
          <w:rFonts w:ascii="Times New Roman" w:hAnsi="Times New Roman" w:cs="Times New Roman"/>
          <w:i w:val="0"/>
          <w:sz w:val="24"/>
        </w:rPr>
        <w:t>përshkrimit</w:t>
      </w:r>
      <w:proofErr w:type="spellEnd"/>
      <w:r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AD6309">
        <w:rPr>
          <w:rStyle w:val="Emphasis"/>
          <w:rFonts w:ascii="Times New Roman" w:hAnsi="Times New Roman" w:cs="Times New Roman"/>
          <w:i w:val="0"/>
          <w:sz w:val="24"/>
        </w:rPr>
        <w:t>të</w:t>
      </w:r>
      <w:proofErr w:type="spellEnd"/>
      <w:r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AD6309">
        <w:rPr>
          <w:rStyle w:val="Emphasis"/>
          <w:rFonts w:ascii="Times New Roman" w:hAnsi="Times New Roman" w:cs="Times New Roman"/>
          <w:i w:val="0"/>
          <w:sz w:val="24"/>
        </w:rPr>
        <w:t>punës</w:t>
      </w:r>
      <w:proofErr w:type="spellEnd"/>
      <w:r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,  </w:t>
      </w:r>
      <w:proofErr w:type="spellStart"/>
      <w:r w:rsidRPr="00AD6309">
        <w:rPr>
          <w:rStyle w:val="Emphasis"/>
          <w:rFonts w:ascii="Times New Roman" w:hAnsi="Times New Roman" w:cs="Times New Roman"/>
          <w:i w:val="0"/>
          <w:sz w:val="24"/>
        </w:rPr>
        <w:t>në</w:t>
      </w:r>
      <w:proofErr w:type="spellEnd"/>
      <w:r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AD6309">
        <w:rPr>
          <w:rStyle w:val="Emphasis"/>
          <w:rFonts w:ascii="Times New Roman" w:hAnsi="Times New Roman" w:cs="Times New Roman"/>
          <w:i w:val="0"/>
          <w:sz w:val="24"/>
        </w:rPr>
        <w:t>shkencat</w:t>
      </w:r>
      <w:proofErr w:type="spellEnd"/>
      <w:r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AD6309">
        <w:rPr>
          <w:rStyle w:val="Emphasis"/>
          <w:rFonts w:ascii="Times New Roman" w:hAnsi="Times New Roman" w:cs="Times New Roman"/>
          <w:i w:val="0"/>
          <w:sz w:val="24"/>
        </w:rPr>
        <w:t>pyjore</w:t>
      </w:r>
      <w:proofErr w:type="spellEnd"/>
      <w:r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,  </w:t>
      </w:r>
      <w:proofErr w:type="spellStart"/>
      <w:r w:rsidRPr="00AD6309">
        <w:rPr>
          <w:rStyle w:val="Emphasis"/>
          <w:rFonts w:ascii="Times New Roman" w:hAnsi="Times New Roman" w:cs="Times New Roman"/>
          <w:i w:val="0"/>
          <w:sz w:val="24"/>
        </w:rPr>
        <w:t>natyrore</w:t>
      </w:r>
      <w:proofErr w:type="spellEnd"/>
      <w:r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 e </w:t>
      </w:r>
      <w:proofErr w:type="spellStart"/>
      <w:r w:rsidRPr="00AD6309">
        <w:rPr>
          <w:rStyle w:val="Emphasis"/>
          <w:rFonts w:ascii="Times New Roman" w:hAnsi="Times New Roman" w:cs="Times New Roman"/>
          <w:i w:val="0"/>
          <w:sz w:val="24"/>
        </w:rPr>
        <w:t>te</w:t>
      </w:r>
      <w:proofErr w:type="spellEnd"/>
      <w:r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AD6309">
        <w:rPr>
          <w:rStyle w:val="Emphasis"/>
          <w:rFonts w:ascii="Times New Roman" w:hAnsi="Times New Roman" w:cs="Times New Roman"/>
          <w:i w:val="0"/>
          <w:sz w:val="24"/>
        </w:rPr>
        <w:t>tjera</w:t>
      </w:r>
      <w:proofErr w:type="spellEnd"/>
      <w:r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, </w:t>
      </w:r>
      <w:proofErr w:type="spellStart"/>
      <w:r w:rsidRPr="00AD6309">
        <w:rPr>
          <w:rStyle w:val="Emphasis"/>
          <w:rFonts w:ascii="Times New Roman" w:hAnsi="Times New Roman" w:cs="Times New Roman"/>
          <w:i w:val="0"/>
          <w:sz w:val="24"/>
        </w:rPr>
        <w:t>sipas</w:t>
      </w:r>
      <w:proofErr w:type="spellEnd"/>
      <w:r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AD6309">
        <w:rPr>
          <w:rStyle w:val="Emphasis"/>
          <w:rFonts w:ascii="Times New Roman" w:hAnsi="Times New Roman" w:cs="Times New Roman"/>
          <w:i w:val="0"/>
          <w:sz w:val="24"/>
        </w:rPr>
        <w:t>profileve</w:t>
      </w:r>
      <w:proofErr w:type="spellEnd"/>
      <w:r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AD6309">
        <w:rPr>
          <w:rStyle w:val="Emphasis"/>
          <w:rFonts w:ascii="Times New Roman" w:hAnsi="Times New Roman" w:cs="Times New Roman"/>
          <w:i w:val="0"/>
          <w:sz w:val="24"/>
        </w:rPr>
        <w:t>të</w:t>
      </w:r>
      <w:proofErr w:type="spellEnd"/>
      <w:r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AD6309">
        <w:rPr>
          <w:rStyle w:val="Emphasis"/>
          <w:rFonts w:ascii="Times New Roman" w:hAnsi="Times New Roman" w:cs="Times New Roman"/>
          <w:i w:val="0"/>
          <w:sz w:val="24"/>
        </w:rPr>
        <w:t>kërkuara</w:t>
      </w:r>
      <w:proofErr w:type="spellEnd"/>
      <w:r w:rsidRPr="00AD6309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Pr="00AD6309">
        <w:rPr>
          <w:rFonts w:ascii="Times New Roman" w:hAnsi="Times New Roman" w:cs="Times New Roman"/>
          <w:sz w:val="24"/>
        </w:rPr>
        <w:t>ose</w:t>
      </w:r>
      <w:proofErr w:type="spellEnd"/>
      <w:r w:rsidRPr="00AD63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09">
        <w:rPr>
          <w:rFonts w:ascii="Times New Roman" w:hAnsi="Times New Roman" w:cs="Times New Roman"/>
          <w:sz w:val="24"/>
        </w:rPr>
        <w:t>disiplinës</w:t>
      </w:r>
      <w:proofErr w:type="spellEnd"/>
      <w:r w:rsidRPr="00AD63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09">
        <w:rPr>
          <w:rFonts w:ascii="Times New Roman" w:hAnsi="Times New Roman" w:cs="Times New Roman"/>
          <w:sz w:val="24"/>
        </w:rPr>
        <w:t>së</w:t>
      </w:r>
      <w:proofErr w:type="spellEnd"/>
      <w:r w:rsidRPr="00AD63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09">
        <w:rPr>
          <w:rFonts w:ascii="Times New Roman" w:hAnsi="Times New Roman" w:cs="Times New Roman"/>
          <w:sz w:val="24"/>
        </w:rPr>
        <w:t>fushave</w:t>
      </w:r>
      <w:proofErr w:type="spellEnd"/>
      <w:r w:rsidRPr="00AD63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09">
        <w:rPr>
          <w:rFonts w:ascii="Times New Roman" w:hAnsi="Times New Roman" w:cs="Times New Roman"/>
          <w:sz w:val="24"/>
        </w:rPr>
        <w:t>që</w:t>
      </w:r>
      <w:proofErr w:type="spellEnd"/>
      <w:r w:rsidRPr="00AD63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09">
        <w:rPr>
          <w:rFonts w:ascii="Times New Roman" w:hAnsi="Times New Roman" w:cs="Times New Roman"/>
          <w:sz w:val="24"/>
        </w:rPr>
        <w:t>përkojnë</w:t>
      </w:r>
      <w:proofErr w:type="spellEnd"/>
      <w:r w:rsidRPr="00AD6309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AD6309">
        <w:rPr>
          <w:rFonts w:ascii="Times New Roman" w:hAnsi="Times New Roman" w:cs="Times New Roman"/>
          <w:sz w:val="24"/>
        </w:rPr>
        <w:t>misionin</w:t>
      </w:r>
      <w:proofErr w:type="spellEnd"/>
      <w:r w:rsidRPr="00AD63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09">
        <w:rPr>
          <w:rFonts w:ascii="Times New Roman" w:hAnsi="Times New Roman" w:cs="Times New Roman"/>
          <w:sz w:val="24"/>
        </w:rPr>
        <w:t>dhe</w:t>
      </w:r>
      <w:proofErr w:type="spellEnd"/>
      <w:r w:rsidRPr="00AD63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09">
        <w:rPr>
          <w:rFonts w:ascii="Times New Roman" w:hAnsi="Times New Roman" w:cs="Times New Roman"/>
          <w:sz w:val="24"/>
        </w:rPr>
        <w:t>veprimtarinë</w:t>
      </w:r>
      <w:proofErr w:type="spellEnd"/>
      <w:r w:rsidRPr="00AD6309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AD6309">
        <w:rPr>
          <w:rFonts w:ascii="Times New Roman" w:hAnsi="Times New Roman" w:cs="Times New Roman"/>
          <w:sz w:val="24"/>
        </w:rPr>
        <w:t>Administratës</w:t>
      </w:r>
      <w:proofErr w:type="spellEnd"/>
      <w:r w:rsidRPr="00AD63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09">
        <w:rPr>
          <w:rFonts w:ascii="Times New Roman" w:hAnsi="Times New Roman" w:cs="Times New Roman"/>
          <w:sz w:val="24"/>
        </w:rPr>
        <w:t>Zonave</w:t>
      </w:r>
      <w:proofErr w:type="spellEnd"/>
      <w:r w:rsidRPr="00AD63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09">
        <w:rPr>
          <w:rFonts w:ascii="Times New Roman" w:hAnsi="Times New Roman" w:cs="Times New Roman"/>
          <w:sz w:val="24"/>
        </w:rPr>
        <w:t>të</w:t>
      </w:r>
      <w:proofErr w:type="spellEnd"/>
      <w:r w:rsidRPr="00AD63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09">
        <w:rPr>
          <w:rFonts w:ascii="Times New Roman" w:hAnsi="Times New Roman" w:cs="Times New Roman"/>
          <w:sz w:val="24"/>
        </w:rPr>
        <w:t>Mbrojtura</w:t>
      </w:r>
      <w:proofErr w:type="spellEnd"/>
      <w:r w:rsidRPr="00AD6309">
        <w:rPr>
          <w:rStyle w:val="Emphasis"/>
          <w:rFonts w:ascii="Times New Roman" w:hAnsi="Times New Roman" w:cs="Times New Roman"/>
          <w:i w:val="0"/>
          <w:sz w:val="24"/>
        </w:rPr>
        <w:t>.</w:t>
      </w:r>
    </w:p>
    <w:p w14:paraId="7C9A4002" w14:textId="77777777" w:rsidR="009E39A7" w:rsidRPr="00AD6309" w:rsidRDefault="009E39A7" w:rsidP="00D423EF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44967CE5" w14:textId="77777777" w:rsidR="009E39A7" w:rsidRPr="00AD6309" w:rsidRDefault="009E39A7" w:rsidP="00D423EF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5C4233E2" w14:textId="77777777" w:rsidR="00D423EF" w:rsidRPr="00AD6309" w:rsidRDefault="00D423EF" w:rsidP="00D423EF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proofErr w:type="spellStart"/>
      <w:r w:rsidRPr="00AD6309">
        <w:rPr>
          <w:rFonts w:ascii="Times New Roman" w:eastAsia="Times New Roman" w:hAnsi="Times New Roman" w:cs="Times New Roman"/>
        </w:rPr>
        <w:t>Eksperienca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në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punë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AD6309">
        <w:rPr>
          <w:rFonts w:ascii="Times New Roman" w:eastAsia="Times New Roman" w:hAnsi="Times New Roman" w:cs="Times New Roman"/>
        </w:rPr>
        <w:t>Të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paktën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një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vit </w:t>
      </w:r>
      <w:proofErr w:type="spellStart"/>
      <w:r w:rsidRPr="00AD6309">
        <w:rPr>
          <w:rFonts w:ascii="Times New Roman" w:eastAsia="Times New Roman" w:hAnsi="Times New Roman" w:cs="Times New Roman"/>
        </w:rPr>
        <w:t>punë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në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fushën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D6309">
        <w:rPr>
          <w:rFonts w:ascii="Times New Roman" w:eastAsia="Times New Roman" w:hAnsi="Times New Roman" w:cs="Times New Roman"/>
        </w:rPr>
        <w:t>pyjeve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ose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zonave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të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mbrojtura</w:t>
      </w:r>
      <w:proofErr w:type="spellEnd"/>
      <w:r w:rsidRPr="00AD6309">
        <w:rPr>
          <w:rFonts w:ascii="Times New Roman" w:eastAsia="Times New Roman" w:hAnsi="Times New Roman" w:cs="Times New Roman"/>
        </w:rPr>
        <w:t>.</w:t>
      </w:r>
    </w:p>
    <w:p w14:paraId="72CD4502" w14:textId="77777777" w:rsidR="00D423EF" w:rsidRPr="00AD6309" w:rsidRDefault="00D423EF" w:rsidP="00D423EF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proofErr w:type="spellStart"/>
      <w:r w:rsidRPr="00AD6309">
        <w:rPr>
          <w:rFonts w:ascii="Times New Roman" w:eastAsia="Times New Roman" w:hAnsi="Times New Roman" w:cs="Times New Roman"/>
        </w:rPr>
        <w:t>Kualifikime</w:t>
      </w:r>
      <w:proofErr w:type="spellEnd"/>
      <w:r w:rsidRPr="00AD6309">
        <w:rPr>
          <w:rFonts w:ascii="Times New Roman" w:eastAsia="Times New Roman" w:hAnsi="Times New Roman" w:cs="Times New Roman"/>
        </w:rPr>
        <w:t>/</w:t>
      </w:r>
      <w:proofErr w:type="spellStart"/>
      <w:r w:rsidRPr="00AD6309">
        <w:rPr>
          <w:rFonts w:ascii="Times New Roman" w:eastAsia="Times New Roman" w:hAnsi="Times New Roman" w:cs="Times New Roman"/>
        </w:rPr>
        <w:t>trajnime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afatshkurtra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brenda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ose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jashtë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vendit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përbëjnë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avantazh</w:t>
      </w:r>
      <w:proofErr w:type="spellEnd"/>
      <w:r w:rsidRPr="00AD6309">
        <w:rPr>
          <w:rFonts w:ascii="Times New Roman" w:eastAsia="Times New Roman" w:hAnsi="Times New Roman" w:cs="Times New Roman"/>
        </w:rPr>
        <w:t>.</w:t>
      </w:r>
    </w:p>
    <w:p w14:paraId="47DD4ABF" w14:textId="77777777" w:rsidR="00D423EF" w:rsidRPr="00AD6309" w:rsidRDefault="00D423EF" w:rsidP="00D423EF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proofErr w:type="spellStart"/>
      <w:r w:rsidRPr="00AD6309">
        <w:rPr>
          <w:rFonts w:ascii="Times New Roman" w:eastAsia="Times New Roman" w:hAnsi="Times New Roman" w:cs="Times New Roman"/>
        </w:rPr>
        <w:t>Njohuri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të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gjuhës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së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huaj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Anglisht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dhe</w:t>
      </w:r>
      <w:proofErr w:type="spellEnd"/>
      <w:r w:rsidRPr="00AD6309">
        <w:rPr>
          <w:rFonts w:ascii="Times New Roman" w:eastAsia="Times New Roman" w:hAnsi="Times New Roman" w:cs="Times New Roman"/>
        </w:rPr>
        <w:t>/</w:t>
      </w:r>
      <w:proofErr w:type="spellStart"/>
      <w:r w:rsidRPr="00AD6309">
        <w:rPr>
          <w:rFonts w:ascii="Times New Roman" w:eastAsia="Times New Roman" w:hAnsi="Times New Roman" w:cs="Times New Roman"/>
        </w:rPr>
        <w:t>ose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ndonjë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gjuhë</w:t>
      </w:r>
      <w:proofErr w:type="spellEnd"/>
      <w:r w:rsidRPr="00AD630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6309">
        <w:rPr>
          <w:rFonts w:ascii="Times New Roman" w:eastAsia="Times New Roman" w:hAnsi="Times New Roman" w:cs="Times New Roman"/>
        </w:rPr>
        <w:t>tjeter</w:t>
      </w:r>
      <w:proofErr w:type="spellEnd"/>
      <w:r w:rsidRPr="00AD6309">
        <w:rPr>
          <w:rFonts w:ascii="Times New Roman" w:eastAsia="Times New Roman" w:hAnsi="Times New Roman" w:cs="Times New Roman"/>
        </w:rPr>
        <w:t>.</w:t>
      </w:r>
    </w:p>
    <w:p w14:paraId="0F896652" w14:textId="77777777" w:rsidR="00D423EF" w:rsidRPr="00AD6309" w:rsidRDefault="00D423EF" w:rsidP="00D423EF">
      <w:pPr>
        <w:jc w:val="both"/>
        <w:rPr>
          <w:rFonts w:ascii="Times New Roman" w:hAnsi="Times New Roman" w:cs="Times New Roman"/>
        </w:rPr>
      </w:pPr>
    </w:p>
    <w:p w14:paraId="2526FE9B" w14:textId="77777777" w:rsidR="00D423EF" w:rsidRPr="00AD6309" w:rsidRDefault="00D423EF" w:rsidP="00D423EF">
      <w:pPr>
        <w:jc w:val="both"/>
        <w:rPr>
          <w:rFonts w:ascii="Times New Roman" w:hAnsi="Times New Roman" w:cs="Times New Roman"/>
        </w:rPr>
      </w:pPr>
      <w:proofErr w:type="spellStart"/>
      <w:r w:rsidRPr="00AD6309">
        <w:rPr>
          <w:rFonts w:ascii="Times New Roman" w:hAnsi="Times New Roman" w:cs="Times New Roman"/>
        </w:rPr>
        <w:t>Njohuri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dhe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aftësi</w:t>
      </w:r>
      <w:proofErr w:type="spellEnd"/>
      <w:r w:rsidRPr="00AD6309">
        <w:rPr>
          <w:rFonts w:ascii="Times New Roman" w:hAnsi="Times New Roman" w:cs="Times New Roman"/>
        </w:rPr>
        <w:t xml:space="preserve">: </w:t>
      </w:r>
      <w:proofErr w:type="spellStart"/>
      <w:r w:rsidRPr="00AD6309">
        <w:rPr>
          <w:rFonts w:ascii="Times New Roman" w:hAnsi="Times New Roman" w:cs="Times New Roman"/>
        </w:rPr>
        <w:t>njohuri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gjera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fushës</w:t>
      </w:r>
      <w:proofErr w:type="spellEnd"/>
      <w:r w:rsidRPr="00AD6309">
        <w:rPr>
          <w:rFonts w:ascii="Times New Roman" w:hAnsi="Times New Roman" w:cs="Times New Roman"/>
        </w:rPr>
        <w:t xml:space="preserve">,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metodave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kërkimore</w:t>
      </w:r>
      <w:proofErr w:type="spellEnd"/>
      <w:r w:rsidRPr="00AD6309">
        <w:rPr>
          <w:rFonts w:ascii="Times New Roman" w:hAnsi="Times New Roman" w:cs="Times New Roman"/>
        </w:rPr>
        <w:t xml:space="preserve">, </w:t>
      </w:r>
      <w:proofErr w:type="spellStart"/>
      <w:r w:rsidRPr="00AD6309">
        <w:rPr>
          <w:rFonts w:ascii="Times New Roman" w:hAnsi="Times New Roman" w:cs="Times New Roman"/>
        </w:rPr>
        <w:t>që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ndihmojnë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në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përgatitjen</w:t>
      </w:r>
      <w:proofErr w:type="spellEnd"/>
      <w:r w:rsidRPr="00AD6309">
        <w:rPr>
          <w:rFonts w:ascii="Times New Roman" w:hAnsi="Times New Roman" w:cs="Times New Roman"/>
        </w:rPr>
        <w:t xml:space="preserve"> e </w:t>
      </w:r>
      <w:proofErr w:type="spellStart"/>
      <w:r w:rsidRPr="00AD6309">
        <w:rPr>
          <w:rFonts w:ascii="Times New Roman" w:hAnsi="Times New Roman" w:cs="Times New Roman"/>
        </w:rPr>
        <w:t>raporteve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bazike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ose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analitike</w:t>
      </w:r>
      <w:proofErr w:type="spellEnd"/>
      <w:r w:rsidRPr="00AD6309">
        <w:rPr>
          <w:rFonts w:ascii="Times New Roman" w:hAnsi="Times New Roman" w:cs="Times New Roman"/>
        </w:rPr>
        <w:t xml:space="preserve">; </w:t>
      </w:r>
      <w:proofErr w:type="spellStart"/>
      <w:r w:rsidRPr="00AD6309">
        <w:rPr>
          <w:rFonts w:ascii="Times New Roman" w:hAnsi="Times New Roman" w:cs="Times New Roman"/>
        </w:rPr>
        <w:t>aftësi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për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integruar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informacionin</w:t>
      </w:r>
      <w:proofErr w:type="spellEnd"/>
      <w:r w:rsidRPr="00AD6309">
        <w:rPr>
          <w:rFonts w:ascii="Times New Roman" w:hAnsi="Times New Roman" w:cs="Times New Roman"/>
        </w:rPr>
        <w:t xml:space="preserve"> me </w:t>
      </w:r>
      <w:proofErr w:type="spellStart"/>
      <w:r w:rsidRPr="00AD6309">
        <w:rPr>
          <w:rFonts w:ascii="Times New Roman" w:hAnsi="Times New Roman" w:cs="Times New Roman"/>
        </w:rPr>
        <w:t>politikat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institucionale</w:t>
      </w:r>
      <w:proofErr w:type="spellEnd"/>
      <w:r w:rsidRPr="00AD6309">
        <w:rPr>
          <w:rFonts w:ascii="Times New Roman" w:hAnsi="Times New Roman" w:cs="Times New Roman"/>
        </w:rPr>
        <w:t xml:space="preserve">, </w:t>
      </w:r>
      <w:proofErr w:type="spellStart"/>
      <w:r w:rsidRPr="00AD6309">
        <w:rPr>
          <w:rFonts w:ascii="Times New Roman" w:hAnsi="Times New Roman" w:cs="Times New Roman"/>
        </w:rPr>
        <w:t>aftësi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për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identifikuar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dhe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qartësuar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çështje</w:t>
      </w:r>
      <w:proofErr w:type="spellEnd"/>
      <w:r w:rsidRPr="00AD6309">
        <w:rPr>
          <w:rFonts w:ascii="Times New Roman" w:hAnsi="Times New Roman" w:cs="Times New Roman"/>
        </w:rPr>
        <w:t xml:space="preserve">, </w:t>
      </w:r>
      <w:proofErr w:type="spellStart"/>
      <w:r w:rsidRPr="00AD6309">
        <w:rPr>
          <w:rFonts w:ascii="Times New Roman" w:hAnsi="Times New Roman" w:cs="Times New Roman"/>
        </w:rPr>
        <w:t>për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dhënë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mendime</w:t>
      </w:r>
      <w:proofErr w:type="spellEnd"/>
      <w:r w:rsidRPr="00AD6309">
        <w:rPr>
          <w:rFonts w:ascii="Times New Roman" w:hAnsi="Times New Roman" w:cs="Times New Roman"/>
        </w:rPr>
        <w:t xml:space="preserve"> alternative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mbështetura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në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përvojën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profesionale</w:t>
      </w:r>
      <w:proofErr w:type="spellEnd"/>
      <w:r w:rsidRPr="00AD6309">
        <w:rPr>
          <w:rFonts w:ascii="Times New Roman" w:hAnsi="Times New Roman" w:cs="Times New Roman"/>
        </w:rPr>
        <w:t xml:space="preserve">, </w:t>
      </w:r>
      <w:proofErr w:type="spellStart"/>
      <w:r w:rsidRPr="00AD6309">
        <w:rPr>
          <w:rFonts w:ascii="Times New Roman" w:hAnsi="Times New Roman" w:cs="Times New Roman"/>
        </w:rPr>
        <w:t>aftësi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për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vlerësuar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opsione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politikash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dhe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për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të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parashikuar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pasojat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nga</w:t>
      </w:r>
      <w:proofErr w:type="spellEnd"/>
      <w:r w:rsidRPr="00AD6309">
        <w:rPr>
          <w:rFonts w:ascii="Times New Roman" w:hAnsi="Times New Roman" w:cs="Times New Roman"/>
        </w:rPr>
        <w:t xml:space="preserve"> </w:t>
      </w:r>
      <w:proofErr w:type="spellStart"/>
      <w:r w:rsidRPr="00AD6309">
        <w:rPr>
          <w:rFonts w:ascii="Times New Roman" w:hAnsi="Times New Roman" w:cs="Times New Roman"/>
        </w:rPr>
        <w:t>përzgjedhja</w:t>
      </w:r>
      <w:proofErr w:type="spellEnd"/>
      <w:r w:rsidRPr="00AD6309">
        <w:rPr>
          <w:rFonts w:ascii="Times New Roman" w:hAnsi="Times New Roman" w:cs="Times New Roman"/>
        </w:rPr>
        <w:t xml:space="preserve"> e </w:t>
      </w:r>
      <w:proofErr w:type="spellStart"/>
      <w:r w:rsidRPr="00AD6309">
        <w:rPr>
          <w:rFonts w:ascii="Times New Roman" w:hAnsi="Times New Roman" w:cs="Times New Roman"/>
        </w:rPr>
        <w:t>tyre</w:t>
      </w:r>
      <w:proofErr w:type="spellEnd"/>
      <w:r w:rsidRPr="00AD6309">
        <w:rPr>
          <w:rFonts w:ascii="Times New Roman" w:hAnsi="Times New Roman" w:cs="Times New Roman"/>
        </w:rPr>
        <w:t>.</w:t>
      </w:r>
    </w:p>
    <w:p w14:paraId="6402373B" w14:textId="77777777" w:rsidR="00A13DCD" w:rsidRPr="00A13DCD" w:rsidRDefault="00A13DCD" w:rsidP="00A13DCD">
      <w:pPr>
        <w:jc w:val="both"/>
        <w:rPr>
          <w:rFonts w:ascii="Calibri Light" w:hAnsi="Calibri Light"/>
        </w:rPr>
      </w:pPr>
    </w:p>
    <w:p w14:paraId="6B44EDFA" w14:textId="77777777" w:rsidR="00243FF9" w:rsidRPr="006C5ACD" w:rsidRDefault="00243FF9">
      <w:pPr>
        <w:rPr>
          <w:rFonts w:ascii="Calibri Light" w:hAnsi="Calibri Light"/>
        </w:rPr>
      </w:pPr>
    </w:p>
    <w:sectPr w:rsidR="00243FF9" w:rsidRPr="006C5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331"/>
    <w:multiLevelType w:val="hybridMultilevel"/>
    <w:tmpl w:val="5754BB2C"/>
    <w:lvl w:ilvl="0" w:tplc="5F8E3B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9262A"/>
    <w:multiLevelType w:val="hybridMultilevel"/>
    <w:tmpl w:val="79287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45EC4"/>
    <w:multiLevelType w:val="hybridMultilevel"/>
    <w:tmpl w:val="2ABA9AB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D5504"/>
    <w:multiLevelType w:val="hybridMultilevel"/>
    <w:tmpl w:val="812E4176"/>
    <w:lvl w:ilvl="0" w:tplc="DE8E9D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AFA6DF7"/>
    <w:multiLevelType w:val="hybridMultilevel"/>
    <w:tmpl w:val="12746E9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0B1"/>
    <w:multiLevelType w:val="hybridMultilevel"/>
    <w:tmpl w:val="0E808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F3451"/>
    <w:multiLevelType w:val="hybridMultilevel"/>
    <w:tmpl w:val="F88479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D7F27"/>
    <w:multiLevelType w:val="hybridMultilevel"/>
    <w:tmpl w:val="A3B02BB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B2FBA"/>
    <w:multiLevelType w:val="hybridMultilevel"/>
    <w:tmpl w:val="9E28F9B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8E9D8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D3B79"/>
    <w:multiLevelType w:val="hybridMultilevel"/>
    <w:tmpl w:val="1652AB3E"/>
    <w:lvl w:ilvl="0" w:tplc="C3729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44AC5"/>
    <w:multiLevelType w:val="hybridMultilevel"/>
    <w:tmpl w:val="623C223E"/>
    <w:lvl w:ilvl="0" w:tplc="737E4A44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416B5"/>
    <w:multiLevelType w:val="hybridMultilevel"/>
    <w:tmpl w:val="B496643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7AA21A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48618A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7969C8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9EF18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4504E0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0EE3CE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3C26AE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07A054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4B7721"/>
    <w:multiLevelType w:val="hybridMultilevel"/>
    <w:tmpl w:val="D2DCF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535567">
    <w:abstractNumId w:val="9"/>
  </w:num>
  <w:num w:numId="2" w16cid:durableId="1969697728">
    <w:abstractNumId w:val="0"/>
  </w:num>
  <w:num w:numId="3" w16cid:durableId="836188595">
    <w:abstractNumId w:val="10"/>
  </w:num>
  <w:num w:numId="4" w16cid:durableId="2042894307">
    <w:abstractNumId w:val="12"/>
  </w:num>
  <w:num w:numId="5" w16cid:durableId="318308502">
    <w:abstractNumId w:val="1"/>
  </w:num>
  <w:num w:numId="6" w16cid:durableId="168063802">
    <w:abstractNumId w:val="11"/>
  </w:num>
  <w:num w:numId="7" w16cid:durableId="2141873649">
    <w:abstractNumId w:val="2"/>
  </w:num>
  <w:num w:numId="8" w16cid:durableId="81032509">
    <w:abstractNumId w:val="7"/>
  </w:num>
  <w:num w:numId="9" w16cid:durableId="820081833">
    <w:abstractNumId w:val="4"/>
  </w:num>
  <w:num w:numId="10" w16cid:durableId="1573927749">
    <w:abstractNumId w:val="6"/>
  </w:num>
  <w:num w:numId="11" w16cid:durableId="446244720">
    <w:abstractNumId w:val="8"/>
  </w:num>
  <w:num w:numId="12" w16cid:durableId="2026857816">
    <w:abstractNumId w:val="3"/>
  </w:num>
  <w:num w:numId="13" w16cid:durableId="20362269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ACD"/>
    <w:rsid w:val="000E41D9"/>
    <w:rsid w:val="001E51CB"/>
    <w:rsid w:val="00242785"/>
    <w:rsid w:val="00243FF9"/>
    <w:rsid w:val="00356767"/>
    <w:rsid w:val="00592A08"/>
    <w:rsid w:val="006A499F"/>
    <w:rsid w:val="006B59A9"/>
    <w:rsid w:val="006C5ACD"/>
    <w:rsid w:val="008C2274"/>
    <w:rsid w:val="008F11C6"/>
    <w:rsid w:val="009221FB"/>
    <w:rsid w:val="009E39A7"/>
    <w:rsid w:val="00A13DCD"/>
    <w:rsid w:val="00AD6309"/>
    <w:rsid w:val="00B34622"/>
    <w:rsid w:val="00D17A35"/>
    <w:rsid w:val="00D423EF"/>
    <w:rsid w:val="00DD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138AF"/>
  <w15:docId w15:val="{B16A2ECD-51D7-43B8-9606-6529BFF8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5AC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3DCD"/>
    <w:pPr>
      <w:keepNext/>
      <w:ind w:right="-360"/>
      <w:outlineLvl w:val="0"/>
    </w:pPr>
    <w:rPr>
      <w:rFonts w:ascii="Arial" w:eastAsia="Times New Roman" w:hAnsi="Arial" w:cs="Arial"/>
      <w:color w:val="aut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6C5A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6C5A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7NotItalic">
    <w:name w:val="Body text (7) + Not Italic"/>
    <w:basedOn w:val="Bodytext7"/>
    <w:rsid w:val="006C5AC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5ACD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Bodytext70">
    <w:name w:val="Body text (7)"/>
    <w:basedOn w:val="Normal"/>
    <w:link w:val="Bodytext7"/>
    <w:rsid w:val="006C5ACD"/>
    <w:pPr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6C5ACD"/>
    <w:pPr>
      <w:ind w:left="720"/>
      <w:contextualSpacing/>
    </w:pPr>
  </w:style>
  <w:style w:type="character" w:customStyle="1" w:styleId="hps">
    <w:name w:val="hps"/>
    <w:rsid w:val="006C5ACD"/>
  </w:style>
  <w:style w:type="character" w:customStyle="1" w:styleId="Heading1Char">
    <w:name w:val="Heading 1 Char"/>
    <w:basedOn w:val="DefaultParagraphFont"/>
    <w:link w:val="Heading1"/>
    <w:rsid w:val="00A13DCD"/>
    <w:rPr>
      <w:rFonts w:ascii="Arial" w:eastAsia="Times New Roman" w:hAnsi="Arial" w:cs="Arial"/>
      <w:sz w:val="28"/>
      <w:szCs w:val="24"/>
    </w:rPr>
  </w:style>
  <w:style w:type="paragraph" w:styleId="NoSpacing">
    <w:name w:val="No Spacing"/>
    <w:uiPriority w:val="1"/>
    <w:qFormat/>
    <w:rsid w:val="00A13DC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13D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Mimoza Rustemi</dc:creator>
  <cp:lastModifiedBy>Enxhi Zeneli</cp:lastModifiedBy>
  <cp:revision>9</cp:revision>
  <dcterms:created xsi:type="dcterms:W3CDTF">2019-05-29T13:19:00Z</dcterms:created>
  <dcterms:modified xsi:type="dcterms:W3CDTF">2026-03-24T13:46:00Z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2024-05-29T13:38:06Z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c80ed21f-aa83-45ac-8357-c23c12ccf2c9</vt:lpwstr>
  </property>
  <property fmtid="{D5CDD505-2E9C-101B-9397-08002B2CF9AE}" pid="7" name="MSIP_Label_defa4170-0d19-0005-0004-bc88714345d2_ActionId">
    <vt:lpwstr>5aac348f-e04f-43c6-b956-491a585273d7</vt:lpwstr>
  </property>
  <property fmtid="{D5CDD505-2E9C-101B-9397-08002B2CF9AE}" pid="8" name="MSIP_Label_defa4170-0d19-0005-0004-bc88714345d2_ContentBits">
    <vt:lpwstr>0</vt:lpwstr>
  </property>
</Properties>
</file>