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434E" w14:textId="70874D17" w:rsidR="00323427" w:rsidRPr="00665B11" w:rsidRDefault="00323427" w:rsidP="00323427">
      <w:pPr>
        <w:spacing w:after="120" w:line="240" w:lineRule="auto"/>
        <w:rPr>
          <w:rFonts w:ascii="Times New Roman" w:hAnsi="Times New Roman" w:cs="Times New Roman"/>
          <w:b/>
          <w:sz w:val="28"/>
          <w:szCs w:val="28"/>
        </w:rPr>
      </w:pPr>
      <w:r w:rsidRPr="00665B11">
        <w:rPr>
          <w:rFonts w:ascii="Times New Roman" w:hAnsi="Times New Roman" w:cs="Times New Roman"/>
          <w:b/>
          <w:bCs/>
          <w:sz w:val="24"/>
          <w:szCs w:val="24"/>
        </w:rPr>
        <w:t>Terms of Reference:</w:t>
      </w:r>
      <w:r w:rsidRPr="00665B11">
        <w:rPr>
          <w:rFonts w:ascii="Times New Roman" w:hAnsi="Times New Roman" w:cs="Times New Roman"/>
          <w:b/>
          <w:sz w:val="24"/>
          <w:szCs w:val="24"/>
        </w:rPr>
        <w:t xml:space="preserve"> “Expert for the Mid Term Assessment of implementation of management plan for National Park of </w:t>
      </w:r>
      <w:proofErr w:type="spellStart"/>
      <w:r w:rsidRPr="00665B11">
        <w:rPr>
          <w:rFonts w:ascii="Times New Roman" w:hAnsi="Times New Roman" w:cs="Times New Roman"/>
          <w:b/>
          <w:sz w:val="24"/>
          <w:szCs w:val="24"/>
        </w:rPr>
        <w:t>Shebenik</w:t>
      </w:r>
      <w:proofErr w:type="spellEnd"/>
      <w:r w:rsidRPr="00665B11">
        <w:rPr>
          <w:rFonts w:ascii="Times New Roman" w:hAnsi="Times New Roman" w:cs="Times New Roman"/>
          <w:b/>
          <w:bCs/>
          <w:sz w:val="24"/>
          <w:szCs w:val="24"/>
        </w:rPr>
        <w:t>-SH</w:t>
      </w:r>
      <w:r w:rsidR="00E43B80">
        <w:rPr>
          <w:rFonts w:ascii="Times New Roman" w:hAnsi="Times New Roman" w:cs="Times New Roman"/>
          <w:b/>
          <w:bCs/>
          <w:sz w:val="24"/>
          <w:szCs w:val="24"/>
        </w:rPr>
        <w:t>NP</w:t>
      </w:r>
      <w:r w:rsidRPr="00665B11">
        <w:rPr>
          <w:rFonts w:ascii="Times New Roman" w:hAnsi="Times New Roman" w:cs="Times New Roman"/>
          <w:b/>
          <w:bCs/>
          <w:sz w:val="24"/>
          <w:szCs w:val="24"/>
        </w:rPr>
        <w:t xml:space="preserve">” for </w:t>
      </w:r>
      <w:proofErr w:type="spellStart"/>
      <w:r w:rsidRPr="00665B11">
        <w:rPr>
          <w:rFonts w:ascii="Times New Roman" w:hAnsi="Times New Roman" w:cs="Times New Roman"/>
          <w:b/>
          <w:bCs/>
          <w:sz w:val="24"/>
          <w:szCs w:val="24"/>
        </w:rPr>
        <w:t>AdZM</w:t>
      </w:r>
      <w:proofErr w:type="spellEnd"/>
      <w:r w:rsidRPr="00665B11">
        <w:rPr>
          <w:rFonts w:ascii="Times New Roman" w:hAnsi="Times New Roman" w:cs="Times New Roman"/>
          <w:b/>
          <w:bCs/>
          <w:sz w:val="24"/>
          <w:szCs w:val="24"/>
        </w:rPr>
        <w:t xml:space="preserve"> Elbasan, activity 1.7</w:t>
      </w:r>
      <w:r>
        <w:rPr>
          <w:rFonts w:ascii="Times New Roman" w:hAnsi="Times New Roman" w:cs="Times New Roman"/>
          <w:b/>
          <w:bCs/>
          <w:sz w:val="24"/>
          <w:szCs w:val="24"/>
        </w:rPr>
        <w:t>.</w:t>
      </w:r>
    </w:p>
    <w:p w14:paraId="3319C65A" w14:textId="77777777" w:rsidR="00323427" w:rsidRPr="004D1E5C" w:rsidRDefault="00323427" w:rsidP="00323427">
      <w:pPr>
        <w:spacing w:after="120" w:line="240" w:lineRule="auto"/>
        <w:rPr>
          <w:rFonts w:ascii="Times New Roman" w:hAnsi="Times New Roman" w:cs="Times New Roman"/>
          <w:b/>
          <w:sz w:val="24"/>
          <w:szCs w:val="24"/>
        </w:rPr>
      </w:pPr>
    </w:p>
    <w:p w14:paraId="7EDB3B51" w14:textId="77777777" w:rsidR="00323427" w:rsidRPr="00C32709" w:rsidRDefault="00323427" w:rsidP="00323427">
      <w:pPr>
        <w:pStyle w:val="ListParagraph"/>
        <w:numPr>
          <w:ilvl w:val="0"/>
          <w:numId w:val="21"/>
        </w:numPr>
        <w:spacing w:after="120" w:line="240" w:lineRule="auto"/>
        <w:rPr>
          <w:rFonts w:ascii="Times New Roman" w:hAnsi="Times New Roman" w:cs="Times New Roman"/>
          <w:b/>
          <w:sz w:val="24"/>
          <w:szCs w:val="24"/>
        </w:rPr>
      </w:pPr>
      <w:r w:rsidRPr="00C32709">
        <w:rPr>
          <w:rFonts w:ascii="Times New Roman" w:hAnsi="Times New Roman" w:cs="Times New Roman"/>
          <w:b/>
          <w:sz w:val="24"/>
          <w:szCs w:val="24"/>
        </w:rPr>
        <w:t>Background</w:t>
      </w:r>
    </w:p>
    <w:p w14:paraId="3B7F7D59" w14:textId="77777777" w:rsidR="00323427" w:rsidRPr="004D1E5C" w:rsidRDefault="00323427" w:rsidP="00323427">
      <w:pPr>
        <w:pStyle w:val="BodyText"/>
      </w:pPr>
      <w:r w:rsidRPr="004D1E5C">
        <w:t>National Park</w:t>
      </w:r>
      <w:r>
        <w:t xml:space="preserve"> of</w:t>
      </w:r>
      <w:r w:rsidRPr="004D1E5C">
        <w:t xml:space="preserve"> </w:t>
      </w:r>
      <w:proofErr w:type="spellStart"/>
      <w:r w:rsidRPr="004D1E5C">
        <w:t>Shebenik</w:t>
      </w:r>
      <w:proofErr w:type="spellEnd"/>
      <w:r w:rsidRPr="004D1E5C">
        <w:t xml:space="preserve">, designated by the Decision of the Council to Minister no. 640 dated 21.05.2008, lies in the northeast of Albania, in </w:t>
      </w:r>
      <w:proofErr w:type="spellStart"/>
      <w:r w:rsidRPr="004D1E5C">
        <w:t>Librazhd</w:t>
      </w:r>
      <w:proofErr w:type="spellEnd"/>
      <w:r w:rsidRPr="004D1E5C">
        <w:t xml:space="preserve"> area and covers an area of 33,927.66 ha, where most of the territory is covered by forest, pasture and agricultural areas. The management plan for National Park </w:t>
      </w:r>
      <w:proofErr w:type="spellStart"/>
      <w:r w:rsidRPr="004D1E5C">
        <w:t>Shebenik</w:t>
      </w:r>
      <w:proofErr w:type="spellEnd"/>
      <w:r w:rsidRPr="004D1E5C">
        <w:t xml:space="preserve"> has been developed in in 2013-2015 in the framework of the project “Institutional Support to Protected Area Management”</w:t>
      </w:r>
      <w:r>
        <w:t>.</w:t>
      </w:r>
    </w:p>
    <w:p w14:paraId="24F8A0F7" w14:textId="77777777" w:rsidR="00323427" w:rsidRPr="004D1E5C" w:rsidRDefault="00323427" w:rsidP="00323427">
      <w:p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Existing legislation (Article 42 of the Law on Protected Areas No. 81/2017 and the draft law on "Approval of the structure of the management plan, content and criteria for its review") requires that the management plan of protected areas be evaluated every five times. years from the moment of its implementation. The Management Plan may be amended, based on the evaluation, if deemed necessary, after public consultation, but these changes should not affect its overall goals and objectives.</w:t>
      </w:r>
    </w:p>
    <w:p w14:paraId="7143F134" w14:textId="77777777" w:rsidR="00323427" w:rsidRPr="004D1E5C" w:rsidRDefault="00323427" w:rsidP="00323427">
      <w:pPr>
        <w:spacing w:after="120" w:line="240" w:lineRule="auto"/>
        <w:jc w:val="both"/>
        <w:rPr>
          <w:rFonts w:ascii="Times New Roman" w:hAnsi="Times New Roman" w:cs="Times New Roman"/>
          <w:sz w:val="24"/>
          <w:szCs w:val="24"/>
        </w:rPr>
      </w:pPr>
    </w:p>
    <w:p w14:paraId="5689510C" w14:textId="77777777" w:rsidR="00323427" w:rsidRPr="00C32709" w:rsidRDefault="00323427" w:rsidP="00323427">
      <w:pPr>
        <w:pStyle w:val="ListParagraph"/>
        <w:numPr>
          <w:ilvl w:val="0"/>
          <w:numId w:val="21"/>
        </w:numPr>
        <w:spacing w:after="120" w:line="240" w:lineRule="auto"/>
        <w:jc w:val="both"/>
        <w:rPr>
          <w:rFonts w:ascii="Times New Roman" w:hAnsi="Times New Roman" w:cs="Times New Roman"/>
          <w:b/>
          <w:sz w:val="24"/>
          <w:szCs w:val="24"/>
        </w:rPr>
      </w:pPr>
      <w:r w:rsidRPr="00C32709">
        <w:rPr>
          <w:rFonts w:ascii="Times New Roman" w:hAnsi="Times New Roman" w:cs="Times New Roman"/>
          <w:b/>
          <w:sz w:val="24"/>
          <w:szCs w:val="24"/>
        </w:rPr>
        <w:t>Objective</w:t>
      </w:r>
    </w:p>
    <w:p w14:paraId="6CF72E9F" w14:textId="77777777" w:rsidR="00323427" w:rsidRPr="004D1E5C" w:rsidRDefault="00323427" w:rsidP="00323427">
      <w:p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The Consultant will contribute to the achievement of the following objectives:</w:t>
      </w:r>
    </w:p>
    <w:p w14:paraId="61C46DDD" w14:textId="77777777" w:rsidR="00323427" w:rsidRPr="004D1E5C" w:rsidRDefault="00323427" w:rsidP="00323427">
      <w:pPr>
        <w:pStyle w:val="ListParagraph"/>
        <w:numPr>
          <w:ilvl w:val="0"/>
          <w:numId w:val="18"/>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Create a reference that concisely complements the process of drafting, implementing and monitoring and evaluating management plans.</w:t>
      </w:r>
    </w:p>
    <w:p w14:paraId="47B7AAE6" w14:textId="77777777" w:rsidR="00323427" w:rsidRPr="004D1E5C" w:rsidRDefault="00323427" w:rsidP="00323427">
      <w:pPr>
        <w:pStyle w:val="ListParagraph"/>
        <w:numPr>
          <w:ilvl w:val="0"/>
          <w:numId w:val="18"/>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Summarize and promote best practices for monitoring and evaluation of protected area management plans.</w:t>
      </w:r>
    </w:p>
    <w:p w14:paraId="6C241DCE" w14:textId="77777777" w:rsidR="00323427" w:rsidRPr="004D1E5C" w:rsidRDefault="00323427" w:rsidP="00323427">
      <w:pPr>
        <w:spacing w:after="120" w:line="240" w:lineRule="auto"/>
        <w:jc w:val="both"/>
        <w:rPr>
          <w:rFonts w:ascii="Times New Roman" w:hAnsi="Times New Roman" w:cs="Times New Roman"/>
          <w:sz w:val="24"/>
          <w:szCs w:val="24"/>
        </w:rPr>
      </w:pPr>
    </w:p>
    <w:p w14:paraId="40986963" w14:textId="77777777" w:rsidR="00323427" w:rsidRPr="00C32709" w:rsidRDefault="00323427" w:rsidP="00323427">
      <w:pPr>
        <w:pStyle w:val="ListParagraph"/>
        <w:numPr>
          <w:ilvl w:val="0"/>
          <w:numId w:val="21"/>
        </w:numPr>
        <w:spacing w:after="120" w:line="240" w:lineRule="auto"/>
        <w:jc w:val="both"/>
        <w:rPr>
          <w:rFonts w:ascii="Times New Roman" w:hAnsi="Times New Roman" w:cs="Times New Roman"/>
          <w:b/>
          <w:sz w:val="24"/>
          <w:szCs w:val="24"/>
        </w:rPr>
      </w:pPr>
      <w:r w:rsidRPr="00C32709">
        <w:rPr>
          <w:rFonts w:ascii="Times New Roman" w:hAnsi="Times New Roman" w:cs="Times New Roman"/>
          <w:b/>
          <w:sz w:val="24"/>
          <w:szCs w:val="24"/>
        </w:rPr>
        <w:t>Specific tasks</w:t>
      </w:r>
    </w:p>
    <w:p w14:paraId="320FD70E" w14:textId="77777777" w:rsidR="00323427" w:rsidRPr="007666B6" w:rsidRDefault="00323427" w:rsidP="007666B6">
      <w:pPr>
        <w:pStyle w:val="BodyText"/>
        <w:rPr>
          <w:lang w:val="en-US"/>
        </w:rPr>
      </w:pPr>
      <w:r w:rsidRPr="007666B6">
        <w:rPr>
          <w:lang w:val="en-US"/>
        </w:rPr>
        <w:t>In achieving the objectives, the consultant will specifically perform the following tasks:</w:t>
      </w:r>
    </w:p>
    <w:p w14:paraId="24B9F0A1" w14:textId="77777777" w:rsidR="00323427" w:rsidRPr="004D1E5C" w:rsidRDefault="00323427" w:rsidP="00323427">
      <w:pPr>
        <w:pStyle w:val="ListParagraph"/>
        <w:numPr>
          <w:ilvl w:val="0"/>
          <w:numId w:val="19"/>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List the necessary steps to be taken for the successful completion of the evaluation process and give detailed advice on the evaluation according to a methodology based on international best practices.</w:t>
      </w:r>
    </w:p>
    <w:p w14:paraId="0C512157" w14:textId="77777777" w:rsidR="00323427" w:rsidRPr="004D1E5C" w:rsidRDefault="00323427" w:rsidP="00323427">
      <w:pPr>
        <w:pStyle w:val="ListParagraph"/>
        <w:numPr>
          <w:ilvl w:val="0"/>
          <w:numId w:val="19"/>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 xml:space="preserve">Develop a guide for the management staff of the </w:t>
      </w:r>
      <w:proofErr w:type="spellStart"/>
      <w:r w:rsidRPr="004D1E5C">
        <w:rPr>
          <w:rFonts w:ascii="Times New Roman" w:hAnsi="Times New Roman" w:cs="Times New Roman"/>
          <w:sz w:val="24"/>
          <w:szCs w:val="24"/>
        </w:rPr>
        <w:t>Shebenik</w:t>
      </w:r>
      <w:proofErr w:type="spellEnd"/>
      <w:r>
        <w:rPr>
          <w:rFonts w:ascii="Times New Roman" w:hAnsi="Times New Roman" w:cs="Times New Roman"/>
          <w:sz w:val="24"/>
          <w:szCs w:val="24"/>
        </w:rPr>
        <w:t xml:space="preserve"> </w:t>
      </w:r>
      <w:r w:rsidRPr="004D1E5C">
        <w:rPr>
          <w:rFonts w:ascii="Times New Roman" w:hAnsi="Times New Roman" w:cs="Times New Roman"/>
          <w:sz w:val="24"/>
          <w:szCs w:val="24"/>
        </w:rPr>
        <w:t>National Park to take over the assessment of the level of implementation of the management plan for the park.</w:t>
      </w:r>
    </w:p>
    <w:p w14:paraId="1F78B9B5" w14:textId="77777777" w:rsidR="00323427" w:rsidRPr="00665B11" w:rsidRDefault="00323427" w:rsidP="00323427">
      <w:pPr>
        <w:pStyle w:val="ListParagraph"/>
        <w:numPr>
          <w:ilvl w:val="0"/>
          <w:numId w:val="19"/>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Identify</w:t>
      </w:r>
      <w:r>
        <w:rPr>
          <w:rFonts w:ascii="Times New Roman" w:hAnsi="Times New Roman" w:cs="Times New Roman"/>
          <w:sz w:val="24"/>
          <w:szCs w:val="24"/>
        </w:rPr>
        <w:t xml:space="preserve"> </w:t>
      </w:r>
      <w:r w:rsidRPr="004D1E5C">
        <w:rPr>
          <w:rFonts w:ascii="Times New Roman" w:hAnsi="Times New Roman" w:cs="Times New Roman"/>
          <w:sz w:val="24"/>
          <w:szCs w:val="24"/>
        </w:rPr>
        <w:t>important issues, tools and resources to be used to carry out the process of monitoring and mid-term evaluation of the management plan.</w:t>
      </w:r>
    </w:p>
    <w:p w14:paraId="757929F2" w14:textId="77777777" w:rsidR="00323427" w:rsidRPr="004D1E5C" w:rsidRDefault="00323427" w:rsidP="00323427">
      <w:pPr>
        <w:spacing w:after="120" w:line="240" w:lineRule="auto"/>
        <w:ind w:left="360"/>
        <w:jc w:val="both"/>
        <w:rPr>
          <w:rFonts w:ascii="Times New Roman" w:hAnsi="Times New Roman" w:cs="Times New Roman"/>
          <w:sz w:val="24"/>
          <w:szCs w:val="24"/>
        </w:rPr>
      </w:pPr>
    </w:p>
    <w:p w14:paraId="444B16E9" w14:textId="77777777" w:rsidR="00323427" w:rsidRPr="00C32709" w:rsidRDefault="00323427" w:rsidP="00323427">
      <w:pPr>
        <w:pStyle w:val="ListParagraph"/>
        <w:numPr>
          <w:ilvl w:val="0"/>
          <w:numId w:val="21"/>
        </w:numPr>
        <w:spacing w:after="120" w:line="240" w:lineRule="auto"/>
        <w:jc w:val="both"/>
        <w:rPr>
          <w:rFonts w:ascii="Times New Roman" w:hAnsi="Times New Roman" w:cs="Times New Roman"/>
          <w:b/>
          <w:sz w:val="24"/>
          <w:szCs w:val="24"/>
        </w:rPr>
      </w:pPr>
      <w:r w:rsidRPr="00C32709">
        <w:rPr>
          <w:rFonts w:ascii="Times New Roman" w:hAnsi="Times New Roman" w:cs="Times New Roman"/>
          <w:b/>
          <w:sz w:val="24"/>
          <w:szCs w:val="24"/>
        </w:rPr>
        <w:t>Deadline and deliverables</w:t>
      </w:r>
    </w:p>
    <w:p w14:paraId="0FBAB500" w14:textId="05C29416" w:rsidR="00323427" w:rsidRDefault="00323427" w:rsidP="00323427">
      <w:p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 xml:space="preserve">The consultancy will be conducted in the period </w:t>
      </w:r>
      <w:r>
        <w:rPr>
          <w:rFonts w:ascii="Times New Roman" w:hAnsi="Times New Roman" w:cs="Times New Roman"/>
          <w:sz w:val="24"/>
          <w:szCs w:val="24"/>
        </w:rPr>
        <w:t xml:space="preserve">24 </w:t>
      </w:r>
      <w:r w:rsidR="001E0000">
        <w:rPr>
          <w:rFonts w:ascii="Times New Roman" w:hAnsi="Times New Roman" w:cs="Times New Roman"/>
          <w:sz w:val="24"/>
          <w:szCs w:val="24"/>
        </w:rPr>
        <w:t xml:space="preserve">November </w:t>
      </w:r>
      <w:r>
        <w:rPr>
          <w:rFonts w:ascii="Times New Roman" w:hAnsi="Times New Roman" w:cs="Times New Roman"/>
          <w:sz w:val="24"/>
          <w:szCs w:val="24"/>
        </w:rPr>
        <w:t xml:space="preserve">- 26 December </w:t>
      </w:r>
      <w:r w:rsidRPr="004D1E5C">
        <w:rPr>
          <w:rFonts w:ascii="Times New Roman" w:hAnsi="Times New Roman" w:cs="Times New Roman"/>
          <w:sz w:val="24"/>
          <w:szCs w:val="24"/>
        </w:rPr>
        <w:t>202</w:t>
      </w:r>
      <w:r>
        <w:rPr>
          <w:rFonts w:ascii="Times New Roman" w:hAnsi="Times New Roman" w:cs="Times New Roman"/>
          <w:sz w:val="24"/>
          <w:szCs w:val="24"/>
        </w:rPr>
        <w:t>5</w:t>
      </w:r>
      <w:r w:rsidRPr="004D1E5C">
        <w:rPr>
          <w:rFonts w:ascii="Times New Roman" w:hAnsi="Times New Roman" w:cs="Times New Roman"/>
          <w:sz w:val="24"/>
          <w:szCs w:val="24"/>
        </w:rPr>
        <w:t>. The results of the work will be presented in a final material, which will be</w:t>
      </w:r>
      <w:r>
        <w:rPr>
          <w:rFonts w:ascii="Times New Roman" w:hAnsi="Times New Roman" w:cs="Times New Roman"/>
          <w:sz w:val="24"/>
          <w:szCs w:val="24"/>
        </w:rPr>
        <w:t xml:space="preserve"> submitted to NAPA</w:t>
      </w:r>
      <w:r w:rsidRPr="004D1E5C">
        <w:rPr>
          <w:rFonts w:ascii="Times New Roman" w:hAnsi="Times New Roman" w:cs="Times New Roman"/>
          <w:sz w:val="24"/>
          <w:szCs w:val="24"/>
        </w:rPr>
        <w:t>.</w:t>
      </w:r>
    </w:p>
    <w:p w14:paraId="4F3B05F8" w14:textId="77777777" w:rsidR="00323427" w:rsidRPr="004D1E5C" w:rsidRDefault="00323427" w:rsidP="00323427">
      <w:pPr>
        <w:spacing w:after="120" w:line="240" w:lineRule="auto"/>
        <w:jc w:val="both"/>
        <w:rPr>
          <w:rFonts w:ascii="Times New Roman" w:hAnsi="Times New Roman" w:cs="Times New Roman"/>
          <w:sz w:val="24"/>
          <w:szCs w:val="24"/>
        </w:rPr>
      </w:pPr>
    </w:p>
    <w:p w14:paraId="08BE7800" w14:textId="77777777" w:rsidR="00323427" w:rsidRPr="00C32709" w:rsidRDefault="00323427" w:rsidP="00323427">
      <w:pPr>
        <w:pStyle w:val="ListParagraph"/>
        <w:numPr>
          <w:ilvl w:val="0"/>
          <w:numId w:val="21"/>
        </w:numPr>
        <w:spacing w:after="120" w:line="240" w:lineRule="auto"/>
        <w:jc w:val="both"/>
        <w:rPr>
          <w:rFonts w:ascii="Times New Roman" w:hAnsi="Times New Roman" w:cs="Times New Roman"/>
          <w:b/>
          <w:sz w:val="24"/>
          <w:szCs w:val="24"/>
        </w:rPr>
      </w:pPr>
      <w:r w:rsidRPr="00C32709">
        <w:rPr>
          <w:rFonts w:ascii="Times New Roman" w:hAnsi="Times New Roman" w:cs="Times New Roman"/>
          <w:b/>
          <w:sz w:val="24"/>
          <w:szCs w:val="24"/>
        </w:rPr>
        <w:t>Specific qualifications</w:t>
      </w:r>
    </w:p>
    <w:p w14:paraId="315C2FCB" w14:textId="77777777" w:rsidR="00323427" w:rsidRPr="004D1E5C" w:rsidRDefault="00323427" w:rsidP="00323427">
      <w:pPr>
        <w:pStyle w:val="ListParagraph"/>
        <w:numPr>
          <w:ilvl w:val="0"/>
          <w:numId w:val="20"/>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Knowledge of international PA management planning standards, in particular IUCN Guidelines for management planning; as well as PA National Legislation</w:t>
      </w:r>
    </w:p>
    <w:p w14:paraId="0E0E57EB" w14:textId="38A25AE9" w:rsidR="00323427" w:rsidRPr="00C32709" w:rsidRDefault="00323427" w:rsidP="00323427">
      <w:pPr>
        <w:pStyle w:val="ListParagraph"/>
        <w:numPr>
          <w:ilvl w:val="0"/>
          <w:numId w:val="20"/>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 xml:space="preserve">At least </w:t>
      </w:r>
      <w:r>
        <w:rPr>
          <w:rFonts w:ascii="Times New Roman" w:hAnsi="Times New Roman" w:cs="Times New Roman"/>
          <w:sz w:val="24"/>
          <w:szCs w:val="24"/>
        </w:rPr>
        <w:t xml:space="preserve">one similar contract for </w:t>
      </w:r>
      <w:r w:rsidRPr="004D1E5C">
        <w:rPr>
          <w:rFonts w:ascii="Times New Roman" w:hAnsi="Times New Roman" w:cs="Times New Roman"/>
          <w:sz w:val="24"/>
          <w:szCs w:val="24"/>
        </w:rPr>
        <w:t>Mid Term Assessment of implementation of management plan</w:t>
      </w:r>
      <w:r>
        <w:rPr>
          <w:rFonts w:ascii="Times New Roman" w:hAnsi="Times New Roman" w:cs="Times New Roman"/>
          <w:sz w:val="24"/>
          <w:szCs w:val="24"/>
        </w:rPr>
        <w:t xml:space="preserve"> </w:t>
      </w:r>
    </w:p>
    <w:p w14:paraId="20758B84" w14:textId="77777777" w:rsidR="00323427" w:rsidRPr="004D1E5C" w:rsidRDefault="00323427" w:rsidP="00323427">
      <w:pPr>
        <w:pStyle w:val="ListParagraph"/>
        <w:numPr>
          <w:ilvl w:val="0"/>
          <w:numId w:val="20"/>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Good knowledge of the process of developing management plans for protected areas</w:t>
      </w:r>
    </w:p>
    <w:p w14:paraId="587606A4" w14:textId="77777777" w:rsidR="00323427" w:rsidRPr="004D1E5C" w:rsidRDefault="00323427" w:rsidP="00323427">
      <w:pPr>
        <w:pStyle w:val="ListParagraph"/>
        <w:numPr>
          <w:ilvl w:val="0"/>
          <w:numId w:val="20"/>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Good knowledge of existing legislation on protected areas and relevant institutional structure</w:t>
      </w:r>
    </w:p>
    <w:p w14:paraId="42E9AA8E" w14:textId="77777777" w:rsidR="00323427" w:rsidRDefault="00323427" w:rsidP="00323427">
      <w:pPr>
        <w:pStyle w:val="ListParagraph"/>
        <w:numPr>
          <w:ilvl w:val="0"/>
          <w:numId w:val="20"/>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Proven experience in developing and facilitating participatory processes / discussions</w:t>
      </w:r>
    </w:p>
    <w:p w14:paraId="1940CF6C" w14:textId="77777777" w:rsidR="00323427" w:rsidRDefault="00323427" w:rsidP="00323427">
      <w:pPr>
        <w:spacing w:after="120" w:line="240" w:lineRule="auto"/>
        <w:jc w:val="both"/>
        <w:rPr>
          <w:rFonts w:ascii="Times New Roman" w:hAnsi="Times New Roman" w:cs="Times New Roman"/>
          <w:sz w:val="24"/>
          <w:szCs w:val="24"/>
        </w:rPr>
      </w:pPr>
    </w:p>
    <w:p w14:paraId="666220CC" w14:textId="77777777" w:rsidR="00323427" w:rsidRPr="000514F8" w:rsidRDefault="00323427" w:rsidP="00323427">
      <w:pPr>
        <w:pStyle w:val="ListParagraph"/>
        <w:numPr>
          <w:ilvl w:val="0"/>
          <w:numId w:val="21"/>
        </w:numPr>
        <w:spacing w:after="120" w:line="240" w:lineRule="auto"/>
        <w:jc w:val="both"/>
        <w:rPr>
          <w:rFonts w:ascii="Times New Roman" w:hAnsi="Times New Roman" w:cs="Times New Roman"/>
          <w:b/>
          <w:sz w:val="24"/>
          <w:szCs w:val="24"/>
        </w:rPr>
      </w:pPr>
      <w:r w:rsidRPr="000514F8">
        <w:rPr>
          <w:rFonts w:ascii="Times New Roman" w:hAnsi="Times New Roman" w:cs="Times New Roman"/>
          <w:b/>
          <w:bCs/>
          <w:sz w:val="24"/>
          <w:szCs w:val="24"/>
        </w:rPr>
        <w:t>Budget</w:t>
      </w:r>
    </w:p>
    <w:p w14:paraId="5D9125A6" w14:textId="35038A7C" w:rsidR="00323427" w:rsidRPr="000514F8" w:rsidRDefault="00323427" w:rsidP="007666B6">
      <w:pPr>
        <w:spacing w:after="120" w:line="240" w:lineRule="auto"/>
        <w:jc w:val="both"/>
        <w:rPr>
          <w:rFonts w:ascii="Times New Roman" w:hAnsi="Times New Roman" w:cs="Times New Roman"/>
          <w:sz w:val="24"/>
          <w:szCs w:val="24"/>
        </w:rPr>
      </w:pPr>
      <w:r w:rsidRPr="000514F8">
        <w:rPr>
          <w:rFonts w:ascii="Times New Roman" w:hAnsi="Times New Roman" w:cs="Times New Roman"/>
          <w:sz w:val="24"/>
          <w:szCs w:val="24"/>
        </w:rPr>
        <w:t>The budget for carrying out the procurement procedure for consultancy services refers to the implementation of the budget lines specified in the 2025 Operational Plan of the grant funded by PONT for SH</w:t>
      </w:r>
      <w:r w:rsidR="00E43B80">
        <w:rPr>
          <w:rFonts w:ascii="Times New Roman" w:hAnsi="Times New Roman" w:cs="Times New Roman"/>
          <w:sz w:val="24"/>
          <w:szCs w:val="24"/>
        </w:rPr>
        <w:t>NP</w:t>
      </w:r>
      <w:r w:rsidRPr="000514F8">
        <w:rPr>
          <w:rFonts w:ascii="Times New Roman" w:hAnsi="Times New Roman" w:cs="Times New Roman"/>
          <w:sz w:val="24"/>
          <w:szCs w:val="24"/>
        </w:rPr>
        <w:t>, specifically:</w:t>
      </w:r>
    </w:p>
    <w:p w14:paraId="245E2E98" w14:textId="15EB0290" w:rsidR="00323427" w:rsidRPr="000514F8" w:rsidRDefault="00323427" w:rsidP="007666B6">
      <w:pPr>
        <w:pStyle w:val="BodyText2"/>
        <w:jc w:val="both"/>
      </w:pPr>
      <w:r w:rsidRPr="000514F8">
        <w:t xml:space="preserve">• Activity No. </w:t>
      </w:r>
      <w:r>
        <w:t>1.7</w:t>
      </w:r>
      <w:r w:rsidRPr="000514F8">
        <w:t xml:space="preserve"> with the objective "Expert for the </w:t>
      </w:r>
      <w:r w:rsidRPr="004D1E5C">
        <w:t xml:space="preserve">Mid Term Assessment of implementation of management plan for National Park of </w:t>
      </w:r>
      <w:proofErr w:type="spellStart"/>
      <w:r w:rsidRPr="004D1E5C">
        <w:t>Shebenik</w:t>
      </w:r>
      <w:proofErr w:type="spellEnd"/>
      <w:r>
        <w:t xml:space="preserve"> </w:t>
      </w:r>
      <w:r w:rsidRPr="000514F8">
        <w:t>-SH</w:t>
      </w:r>
      <w:r w:rsidR="00E43B80">
        <w:t>NP</w:t>
      </w:r>
      <w:r w:rsidRPr="000514F8">
        <w:t xml:space="preserve">” for </w:t>
      </w:r>
      <w:proofErr w:type="spellStart"/>
      <w:r w:rsidRPr="000514F8">
        <w:t>AdZM</w:t>
      </w:r>
      <w:proofErr w:type="spellEnd"/>
      <w:r w:rsidRPr="000514F8">
        <w:t xml:space="preserve"> </w:t>
      </w:r>
      <w:r>
        <w:t>Elbasan</w:t>
      </w:r>
      <w:r w:rsidRPr="000514F8">
        <w:t xml:space="preserve"> related to SH</w:t>
      </w:r>
      <w:r w:rsidR="00E43B80">
        <w:t>NP</w:t>
      </w:r>
      <w:r w:rsidRPr="000514F8">
        <w:t xml:space="preserve">, with a maximum budget of </w:t>
      </w:r>
      <w:r>
        <w:t>4</w:t>
      </w:r>
      <w:r w:rsidRPr="000514F8">
        <w:t>,0</w:t>
      </w:r>
      <w:r>
        <w:t>78</w:t>
      </w:r>
      <w:r w:rsidRPr="000514F8">
        <w:t xml:space="preserve"> (</w:t>
      </w:r>
      <w:r>
        <w:t>four</w:t>
      </w:r>
      <w:r w:rsidRPr="000514F8">
        <w:t xml:space="preserve"> thousand</w:t>
      </w:r>
      <w:r>
        <w:t xml:space="preserve"> seventy-eight</w:t>
      </w:r>
      <w:r w:rsidRPr="000514F8">
        <w:t>) euros, including VAT or a 15% withholding tax.</w:t>
      </w:r>
    </w:p>
    <w:p w14:paraId="4C2E362A" w14:textId="77777777" w:rsidR="00323427" w:rsidRPr="000514F8" w:rsidRDefault="00323427" w:rsidP="00323427">
      <w:pPr>
        <w:spacing w:after="120" w:line="240" w:lineRule="auto"/>
        <w:jc w:val="both"/>
        <w:rPr>
          <w:rFonts w:ascii="Times New Roman" w:hAnsi="Times New Roman" w:cs="Times New Roman"/>
          <w:sz w:val="24"/>
          <w:szCs w:val="24"/>
        </w:rPr>
      </w:pPr>
    </w:p>
    <w:p w14:paraId="23E0C4E6" w14:textId="77777777" w:rsidR="00323427" w:rsidRPr="000514F8" w:rsidRDefault="00323427" w:rsidP="00323427">
      <w:pPr>
        <w:pStyle w:val="ListParagraph"/>
        <w:numPr>
          <w:ilvl w:val="0"/>
          <w:numId w:val="21"/>
        </w:numPr>
        <w:spacing w:after="120" w:line="240" w:lineRule="auto"/>
        <w:jc w:val="both"/>
        <w:rPr>
          <w:rFonts w:ascii="Times New Roman" w:hAnsi="Times New Roman" w:cs="Times New Roman"/>
          <w:b/>
          <w:sz w:val="24"/>
          <w:szCs w:val="24"/>
        </w:rPr>
      </w:pPr>
      <w:r w:rsidRPr="000514F8">
        <w:rPr>
          <w:rFonts w:ascii="Times New Roman" w:hAnsi="Times New Roman" w:cs="Times New Roman"/>
          <w:sz w:val="24"/>
          <w:szCs w:val="24"/>
        </w:rPr>
        <w:t xml:space="preserve"> </w:t>
      </w:r>
      <w:r>
        <w:rPr>
          <w:rFonts w:ascii="Times New Roman" w:hAnsi="Times New Roman" w:cs="Times New Roman"/>
          <w:b/>
          <w:bCs/>
          <w:sz w:val="24"/>
          <w:szCs w:val="24"/>
        </w:rPr>
        <w:t xml:space="preserve">Application Procedure and Deadline </w:t>
      </w:r>
    </w:p>
    <w:p w14:paraId="00EE64A7" w14:textId="77777777" w:rsidR="00323427" w:rsidRPr="000514F8" w:rsidRDefault="00323427" w:rsidP="007666B6">
      <w:pPr>
        <w:spacing w:after="120" w:line="240" w:lineRule="auto"/>
        <w:jc w:val="both"/>
        <w:rPr>
          <w:rFonts w:ascii="Times New Roman" w:hAnsi="Times New Roman" w:cs="Times New Roman"/>
          <w:sz w:val="24"/>
          <w:szCs w:val="24"/>
        </w:rPr>
      </w:pPr>
      <w:r w:rsidRPr="000514F8">
        <w:rPr>
          <w:rFonts w:ascii="Times New Roman" w:hAnsi="Times New Roman" w:cs="Times New Roman"/>
          <w:sz w:val="24"/>
          <w:szCs w:val="24"/>
        </w:rPr>
        <w:t>Interested candidates should submit their application with:</w:t>
      </w:r>
    </w:p>
    <w:p w14:paraId="54981DE1" w14:textId="77777777" w:rsidR="00323427" w:rsidRPr="000514F8" w:rsidRDefault="00323427" w:rsidP="007666B6">
      <w:pPr>
        <w:spacing w:after="120" w:line="240" w:lineRule="auto"/>
        <w:jc w:val="both"/>
        <w:rPr>
          <w:rFonts w:ascii="Times New Roman" w:hAnsi="Times New Roman" w:cs="Times New Roman"/>
          <w:sz w:val="24"/>
          <w:szCs w:val="24"/>
        </w:rPr>
      </w:pPr>
      <w:r w:rsidRPr="000514F8">
        <w:rPr>
          <w:rFonts w:ascii="Times New Roman" w:hAnsi="Times New Roman" w:cs="Times New Roman"/>
          <w:sz w:val="24"/>
          <w:szCs w:val="24"/>
        </w:rPr>
        <w:t>• A detailed CV and</w:t>
      </w:r>
    </w:p>
    <w:p w14:paraId="6ABF17F4" w14:textId="77777777" w:rsidR="00323427" w:rsidRPr="000514F8" w:rsidRDefault="00323427" w:rsidP="007666B6">
      <w:pPr>
        <w:spacing w:after="120" w:line="240" w:lineRule="auto"/>
        <w:jc w:val="both"/>
        <w:rPr>
          <w:rFonts w:ascii="Times New Roman" w:hAnsi="Times New Roman" w:cs="Times New Roman"/>
          <w:sz w:val="24"/>
          <w:szCs w:val="24"/>
        </w:rPr>
      </w:pPr>
      <w:r w:rsidRPr="000514F8">
        <w:rPr>
          <w:rFonts w:ascii="Times New Roman" w:hAnsi="Times New Roman" w:cs="Times New Roman"/>
          <w:sz w:val="24"/>
          <w:szCs w:val="24"/>
        </w:rPr>
        <w:t>• The financial offer according to the budget specified in the 2025 operational plan under point 6 above</w:t>
      </w:r>
    </w:p>
    <w:p w14:paraId="4006E16E" w14:textId="77777777" w:rsidR="00323427" w:rsidRPr="007666B6" w:rsidRDefault="00323427" w:rsidP="007666B6">
      <w:pPr>
        <w:spacing w:after="120" w:line="240" w:lineRule="auto"/>
        <w:jc w:val="both"/>
        <w:rPr>
          <w:rFonts w:ascii="Times New Roman" w:hAnsi="Times New Roman" w:cs="Times New Roman"/>
          <w:sz w:val="24"/>
          <w:szCs w:val="24"/>
          <w:u w:val="single"/>
        </w:rPr>
      </w:pPr>
      <w:r w:rsidRPr="000514F8">
        <w:rPr>
          <w:rFonts w:ascii="Times New Roman" w:hAnsi="Times New Roman" w:cs="Times New Roman"/>
          <w:sz w:val="24"/>
          <w:szCs w:val="24"/>
        </w:rPr>
        <w:t xml:space="preserve">to the official email address: </w:t>
      </w:r>
      <w:r w:rsidRPr="007666B6">
        <w:rPr>
          <w:rFonts w:ascii="Times New Roman" w:hAnsi="Times New Roman" w:cs="Times New Roman"/>
          <w:sz w:val="24"/>
          <w:szCs w:val="24"/>
          <w:u w:val="single"/>
        </w:rPr>
        <w:t>info@akzm.gov.al</w:t>
      </w:r>
    </w:p>
    <w:p w14:paraId="6303011D" w14:textId="77777777" w:rsidR="00323427" w:rsidRPr="000514F8" w:rsidRDefault="00323427" w:rsidP="007666B6">
      <w:pPr>
        <w:spacing w:after="120" w:line="240" w:lineRule="auto"/>
        <w:jc w:val="both"/>
        <w:rPr>
          <w:rFonts w:ascii="Times New Roman" w:hAnsi="Times New Roman" w:cs="Times New Roman"/>
          <w:sz w:val="24"/>
          <w:szCs w:val="24"/>
        </w:rPr>
      </w:pPr>
    </w:p>
    <w:p w14:paraId="054EB2AB" w14:textId="22ECA699" w:rsidR="00323427" w:rsidRPr="000514F8" w:rsidRDefault="00323427" w:rsidP="007666B6">
      <w:pPr>
        <w:spacing w:after="120" w:line="240" w:lineRule="auto"/>
        <w:jc w:val="both"/>
        <w:rPr>
          <w:rFonts w:ascii="Times New Roman" w:hAnsi="Times New Roman" w:cs="Times New Roman"/>
          <w:sz w:val="24"/>
          <w:szCs w:val="24"/>
        </w:rPr>
      </w:pPr>
      <w:r w:rsidRPr="000514F8">
        <w:rPr>
          <w:rFonts w:ascii="Times New Roman" w:hAnsi="Times New Roman" w:cs="Times New Roman"/>
          <w:sz w:val="24"/>
          <w:szCs w:val="24"/>
        </w:rPr>
        <w:t xml:space="preserve">The application deadline is until </w:t>
      </w:r>
      <w:r w:rsidR="001E0000">
        <w:rPr>
          <w:rFonts w:ascii="Times New Roman" w:hAnsi="Times New Roman" w:cs="Times New Roman"/>
          <w:sz w:val="24"/>
          <w:szCs w:val="24"/>
          <w:highlight w:val="yellow"/>
        </w:rPr>
        <w:t>November</w:t>
      </w:r>
      <w:r w:rsidRPr="007666B6">
        <w:rPr>
          <w:rFonts w:ascii="Times New Roman" w:hAnsi="Times New Roman" w:cs="Times New Roman"/>
          <w:sz w:val="24"/>
          <w:szCs w:val="24"/>
          <w:highlight w:val="yellow"/>
        </w:rPr>
        <w:t xml:space="preserve"> 21, 2025</w:t>
      </w:r>
      <w:r w:rsidRPr="000514F8">
        <w:rPr>
          <w:rFonts w:ascii="Times New Roman" w:hAnsi="Times New Roman" w:cs="Times New Roman"/>
          <w:sz w:val="24"/>
          <w:szCs w:val="24"/>
        </w:rPr>
        <w:t xml:space="preserve"> (inclu</w:t>
      </w:r>
      <w:r>
        <w:rPr>
          <w:rFonts w:ascii="Times New Roman" w:hAnsi="Times New Roman" w:cs="Times New Roman"/>
          <w:sz w:val="24"/>
          <w:szCs w:val="24"/>
        </w:rPr>
        <w:t>ding).</w:t>
      </w:r>
    </w:p>
    <w:p w14:paraId="433B0666" w14:textId="77777777" w:rsidR="00E30104" w:rsidRPr="00B12886" w:rsidRDefault="00E30104" w:rsidP="007666B6">
      <w:pPr>
        <w:pStyle w:val="Footer"/>
        <w:tabs>
          <w:tab w:val="clear" w:pos="4680"/>
          <w:tab w:val="clear" w:pos="9360"/>
        </w:tabs>
        <w:spacing w:after="160" w:line="259" w:lineRule="auto"/>
      </w:pPr>
    </w:p>
    <w:sectPr w:rsidR="00E30104" w:rsidRPr="00B12886" w:rsidSect="00EA2F76">
      <w:headerReference w:type="default" r:id="rId7"/>
      <w:footerReference w:type="default" r:id="rId8"/>
      <w:pgSz w:w="12240" w:h="15840"/>
      <w:pgMar w:top="180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C6C5" w14:textId="77777777" w:rsidR="00754FCC" w:rsidRDefault="00754FCC">
      <w:pPr>
        <w:spacing w:after="0" w:line="240" w:lineRule="auto"/>
      </w:pPr>
      <w:r>
        <w:separator/>
      </w:r>
    </w:p>
  </w:endnote>
  <w:endnote w:type="continuationSeparator" w:id="0">
    <w:p w14:paraId="705E32C2" w14:textId="77777777" w:rsidR="00754FCC" w:rsidRDefault="0075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DA8E" w14:textId="77777777" w:rsidR="00E175D7" w:rsidRPr="00B245C0" w:rsidRDefault="00E175D7" w:rsidP="00B245C0">
    <w:pPr>
      <w:pStyle w:val="Footer"/>
      <w:rPr>
        <w:rFonts w:ascii="Times New Roman" w:hAnsi="Times New Roman" w:cs="Times New Roman"/>
        <w:i/>
        <w:iCs/>
      </w:rPr>
    </w:pPr>
  </w:p>
  <w:p w14:paraId="784563FB" w14:textId="77777777" w:rsidR="00E175D7" w:rsidRDefault="00E17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5B19" w14:textId="77777777" w:rsidR="00754FCC" w:rsidRDefault="00754FCC">
      <w:pPr>
        <w:spacing w:after="0" w:line="240" w:lineRule="auto"/>
      </w:pPr>
      <w:r>
        <w:separator/>
      </w:r>
    </w:p>
  </w:footnote>
  <w:footnote w:type="continuationSeparator" w:id="0">
    <w:p w14:paraId="5A612B29" w14:textId="77777777" w:rsidR="00754FCC" w:rsidRDefault="0075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7438" w14:textId="77777777" w:rsidR="001E6141" w:rsidRDefault="001E6141" w:rsidP="001E6141">
    <w:pPr>
      <w:pStyle w:val="Header"/>
    </w:pPr>
    <w:r>
      <w:t xml:space="preserve">                                                                                      </w:t>
    </w:r>
  </w:p>
  <w:p w14:paraId="74B6BF75" w14:textId="4C3FF190" w:rsidR="001E6141" w:rsidRPr="001E6141" w:rsidRDefault="001E6141" w:rsidP="001E6141">
    <w:pPr>
      <w:pStyle w:val="Header"/>
    </w:pPr>
    <w:r>
      <w:rPr>
        <w:noProof/>
      </w:rPr>
      <w:drawing>
        <wp:anchor distT="0" distB="0" distL="114300" distR="114300" simplePos="0" relativeHeight="251660288" behindDoc="0" locked="0" layoutInCell="1" allowOverlap="1" wp14:anchorId="3561F8F6" wp14:editId="704CE860">
          <wp:simplePos x="0" y="0"/>
          <wp:positionH relativeFrom="column">
            <wp:posOffset>104775</wp:posOffset>
          </wp:positionH>
          <wp:positionV relativeFrom="paragraph">
            <wp:posOffset>133984</wp:posOffset>
          </wp:positionV>
          <wp:extent cx="1143000" cy="539581"/>
          <wp:effectExtent l="0" t="0" r="0" b="0"/>
          <wp:wrapNone/>
          <wp:docPr id="576752826" name="Picture 57675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nt logo.PNG"/>
                  <pic:cNvPicPr/>
                </pic:nvPicPr>
                <pic:blipFill>
                  <a:blip r:embed="rId1">
                    <a:extLst>
                      <a:ext uri="{28A0092B-C50C-407E-A947-70E740481C1C}">
                        <a14:useLocalDpi xmlns:a14="http://schemas.microsoft.com/office/drawing/2010/main" val="0"/>
                      </a:ext>
                    </a:extLst>
                  </a:blip>
                  <a:stretch>
                    <a:fillRect/>
                  </a:stretch>
                </pic:blipFill>
                <pic:spPr>
                  <a:xfrm>
                    <a:off x="0" y="0"/>
                    <a:ext cx="1147418" cy="54166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0835642" wp14:editId="68573E4F">
          <wp:simplePos x="0" y="0"/>
          <wp:positionH relativeFrom="margin">
            <wp:align>right</wp:align>
          </wp:positionH>
          <wp:positionV relativeFrom="paragraph">
            <wp:posOffset>92710</wp:posOffset>
          </wp:positionV>
          <wp:extent cx="1020445" cy="587375"/>
          <wp:effectExtent l="0" t="0" r="8255" b="3175"/>
          <wp:wrapNone/>
          <wp:docPr id="1010027080" name="Picture 2">
            <a:extLst xmlns:a="http://schemas.openxmlformats.org/drawingml/2006/main">
              <a:ext uri="{FF2B5EF4-FFF2-40B4-BE49-F238E27FC236}">
                <a16:creationId xmlns:a16="http://schemas.microsoft.com/office/drawing/2014/main" id="{64709F4A-B90E-A077-37F1-AB64EFA03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4709F4A-B90E-A077-37F1-AB64EFA0389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20445" cy="5873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1E6141">
      <w:drawing>
        <wp:inline distT="0" distB="0" distL="0" distR="0" wp14:anchorId="5469AA4A" wp14:editId="77554AA1">
          <wp:extent cx="1409700" cy="838326"/>
          <wp:effectExtent l="0" t="0" r="0" b="0"/>
          <wp:docPr id="1031051676"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51676" name="Picture 3" descr="A black and whit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5219" cy="871342"/>
                  </a:xfrm>
                  <a:prstGeom prst="rect">
                    <a:avLst/>
                  </a:prstGeom>
                  <a:noFill/>
                  <a:ln>
                    <a:noFill/>
                  </a:ln>
                </pic:spPr>
              </pic:pic>
            </a:graphicData>
          </a:graphic>
        </wp:inline>
      </w:drawing>
    </w:r>
  </w:p>
  <w:p w14:paraId="4E7EDE6C" w14:textId="5EC0A266" w:rsidR="0098047C" w:rsidRDefault="001E614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CEB"/>
    <w:multiLevelType w:val="multilevel"/>
    <w:tmpl w:val="31A0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538B5"/>
    <w:multiLevelType w:val="hybridMultilevel"/>
    <w:tmpl w:val="5E2A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80F81"/>
    <w:multiLevelType w:val="hybridMultilevel"/>
    <w:tmpl w:val="F03A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57D0C"/>
    <w:multiLevelType w:val="hybridMultilevel"/>
    <w:tmpl w:val="31EA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C4FB4"/>
    <w:multiLevelType w:val="hybridMultilevel"/>
    <w:tmpl w:val="DE8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40B5C"/>
    <w:multiLevelType w:val="multilevel"/>
    <w:tmpl w:val="FFF6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64FB6"/>
    <w:multiLevelType w:val="multilevel"/>
    <w:tmpl w:val="7D86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04CF1"/>
    <w:multiLevelType w:val="multilevel"/>
    <w:tmpl w:val="E536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C0E42"/>
    <w:multiLevelType w:val="multilevel"/>
    <w:tmpl w:val="79DC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A2F27"/>
    <w:multiLevelType w:val="multilevel"/>
    <w:tmpl w:val="5E3C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6B6976"/>
    <w:multiLevelType w:val="multilevel"/>
    <w:tmpl w:val="5606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01DAF"/>
    <w:multiLevelType w:val="multilevel"/>
    <w:tmpl w:val="14B8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C7638"/>
    <w:multiLevelType w:val="multilevel"/>
    <w:tmpl w:val="303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092F9B"/>
    <w:multiLevelType w:val="hybridMultilevel"/>
    <w:tmpl w:val="29D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E4EAE"/>
    <w:multiLevelType w:val="multilevel"/>
    <w:tmpl w:val="6652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C6FD7"/>
    <w:multiLevelType w:val="multilevel"/>
    <w:tmpl w:val="D3C4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420F72"/>
    <w:multiLevelType w:val="multilevel"/>
    <w:tmpl w:val="73EC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B006BA"/>
    <w:multiLevelType w:val="hybridMultilevel"/>
    <w:tmpl w:val="39222218"/>
    <w:lvl w:ilvl="0" w:tplc="65002C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123B6C"/>
    <w:multiLevelType w:val="multilevel"/>
    <w:tmpl w:val="B89A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6448A"/>
    <w:multiLevelType w:val="multilevel"/>
    <w:tmpl w:val="3F20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2D4667"/>
    <w:multiLevelType w:val="multilevel"/>
    <w:tmpl w:val="483A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174298">
    <w:abstractNumId w:val="18"/>
  </w:num>
  <w:num w:numId="2" w16cid:durableId="910434053">
    <w:abstractNumId w:val="14"/>
  </w:num>
  <w:num w:numId="3" w16cid:durableId="1009452419">
    <w:abstractNumId w:val="10"/>
  </w:num>
  <w:num w:numId="4" w16cid:durableId="964965885">
    <w:abstractNumId w:val="8"/>
  </w:num>
  <w:num w:numId="5" w16cid:durableId="680473878">
    <w:abstractNumId w:val="15"/>
  </w:num>
  <w:num w:numId="6" w16cid:durableId="217396884">
    <w:abstractNumId w:val="11"/>
  </w:num>
  <w:num w:numId="7" w16cid:durableId="2100710656">
    <w:abstractNumId w:val="20"/>
  </w:num>
  <w:num w:numId="8" w16cid:durableId="1677809100">
    <w:abstractNumId w:val="5"/>
  </w:num>
  <w:num w:numId="9" w16cid:durableId="480972828">
    <w:abstractNumId w:val="7"/>
  </w:num>
  <w:num w:numId="10" w16cid:durableId="1530336643">
    <w:abstractNumId w:val="9"/>
  </w:num>
  <w:num w:numId="11" w16cid:durableId="678237791">
    <w:abstractNumId w:val="19"/>
  </w:num>
  <w:num w:numId="12" w16cid:durableId="1022197196">
    <w:abstractNumId w:val="16"/>
  </w:num>
  <w:num w:numId="13" w16cid:durableId="2064712374">
    <w:abstractNumId w:val="12"/>
  </w:num>
  <w:num w:numId="14" w16cid:durableId="2036075095">
    <w:abstractNumId w:val="6"/>
  </w:num>
  <w:num w:numId="15" w16cid:durableId="439765745">
    <w:abstractNumId w:val="13"/>
  </w:num>
  <w:num w:numId="16" w16cid:durableId="575240478">
    <w:abstractNumId w:val="0"/>
  </w:num>
  <w:num w:numId="17" w16cid:durableId="1633360676">
    <w:abstractNumId w:val="17"/>
  </w:num>
  <w:num w:numId="18" w16cid:durableId="351103454">
    <w:abstractNumId w:val="4"/>
  </w:num>
  <w:num w:numId="19" w16cid:durableId="1195075935">
    <w:abstractNumId w:val="2"/>
  </w:num>
  <w:num w:numId="20" w16cid:durableId="1097991108">
    <w:abstractNumId w:val="1"/>
  </w:num>
  <w:num w:numId="21" w16cid:durableId="404181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DE"/>
    <w:rsid w:val="00055BA2"/>
    <w:rsid w:val="00162E29"/>
    <w:rsid w:val="001D7311"/>
    <w:rsid w:val="001E0000"/>
    <w:rsid w:val="001E4B93"/>
    <w:rsid w:val="001E6141"/>
    <w:rsid w:val="00203FA6"/>
    <w:rsid w:val="00251D8D"/>
    <w:rsid w:val="002A3B95"/>
    <w:rsid w:val="00323427"/>
    <w:rsid w:val="0032546A"/>
    <w:rsid w:val="00376504"/>
    <w:rsid w:val="003E629F"/>
    <w:rsid w:val="003E6894"/>
    <w:rsid w:val="004A1806"/>
    <w:rsid w:val="004A70C6"/>
    <w:rsid w:val="004C16BA"/>
    <w:rsid w:val="004C642B"/>
    <w:rsid w:val="005D0083"/>
    <w:rsid w:val="0060247B"/>
    <w:rsid w:val="00717A56"/>
    <w:rsid w:val="00754FCC"/>
    <w:rsid w:val="007666B6"/>
    <w:rsid w:val="007A1A54"/>
    <w:rsid w:val="00886284"/>
    <w:rsid w:val="008A03DC"/>
    <w:rsid w:val="009109DE"/>
    <w:rsid w:val="009533F0"/>
    <w:rsid w:val="00954044"/>
    <w:rsid w:val="0098047C"/>
    <w:rsid w:val="00A52046"/>
    <w:rsid w:val="00A94E99"/>
    <w:rsid w:val="00AC1396"/>
    <w:rsid w:val="00AD2F75"/>
    <w:rsid w:val="00B12886"/>
    <w:rsid w:val="00B23EE4"/>
    <w:rsid w:val="00B32723"/>
    <w:rsid w:val="00BE0962"/>
    <w:rsid w:val="00CC388A"/>
    <w:rsid w:val="00DE3226"/>
    <w:rsid w:val="00E175D7"/>
    <w:rsid w:val="00E30104"/>
    <w:rsid w:val="00E43B80"/>
    <w:rsid w:val="00E51EF4"/>
    <w:rsid w:val="00EA2F76"/>
    <w:rsid w:val="00F53945"/>
    <w:rsid w:val="00F97C32"/>
    <w:rsid w:val="00FC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44DE4"/>
  <w15:chartTrackingRefBased/>
  <w15:docId w15:val="{983ED321-27EC-4CEA-A159-F7FF9785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DE"/>
    <w:pPr>
      <w:spacing w:line="259" w:lineRule="auto"/>
    </w:pPr>
    <w:rPr>
      <w:kern w:val="0"/>
      <w:sz w:val="22"/>
      <w:szCs w:val="22"/>
      <w14:ligatures w14:val="none"/>
    </w:rPr>
  </w:style>
  <w:style w:type="paragraph" w:styleId="Heading1">
    <w:name w:val="heading 1"/>
    <w:basedOn w:val="Normal"/>
    <w:next w:val="Normal"/>
    <w:link w:val="Heading1Char"/>
    <w:uiPriority w:val="9"/>
    <w:qFormat/>
    <w:rsid w:val="00910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9DE"/>
    <w:rPr>
      <w:rFonts w:eastAsiaTheme="majorEastAsia" w:cstheme="majorBidi"/>
      <w:color w:val="272727" w:themeColor="text1" w:themeTint="D8"/>
    </w:rPr>
  </w:style>
  <w:style w:type="paragraph" w:styleId="Title">
    <w:name w:val="Title"/>
    <w:basedOn w:val="Normal"/>
    <w:next w:val="Normal"/>
    <w:link w:val="TitleChar"/>
    <w:uiPriority w:val="10"/>
    <w:qFormat/>
    <w:rsid w:val="00910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9DE"/>
    <w:pPr>
      <w:spacing w:before="160"/>
      <w:jc w:val="center"/>
    </w:pPr>
    <w:rPr>
      <w:i/>
      <w:iCs/>
      <w:color w:val="404040" w:themeColor="text1" w:themeTint="BF"/>
    </w:rPr>
  </w:style>
  <w:style w:type="character" w:customStyle="1" w:styleId="QuoteChar">
    <w:name w:val="Quote Char"/>
    <w:basedOn w:val="DefaultParagraphFont"/>
    <w:link w:val="Quote"/>
    <w:uiPriority w:val="29"/>
    <w:rsid w:val="009109DE"/>
    <w:rPr>
      <w:i/>
      <w:iCs/>
      <w:color w:val="404040" w:themeColor="text1" w:themeTint="BF"/>
    </w:rPr>
  </w:style>
  <w:style w:type="paragraph" w:styleId="ListParagraph">
    <w:name w:val="List Paragraph"/>
    <w:aliases w:val="Nummerierung O&amp;M,PROVERE 1,Tasks,Heading 2_sj,Report Para,List Paragraph (bulleted list),Bullet 1 List,FooterText,Paragraphe de liste1,Numbered Para 1,Dot pt,List Paragraph Char Char Char,Indicator Text,Bullet 1,MAIN CONTENT,No Spacing1"/>
    <w:basedOn w:val="Normal"/>
    <w:link w:val="ListParagraphChar"/>
    <w:uiPriority w:val="34"/>
    <w:qFormat/>
    <w:rsid w:val="009109DE"/>
    <w:pPr>
      <w:ind w:left="720"/>
      <w:contextualSpacing/>
    </w:pPr>
  </w:style>
  <w:style w:type="character" w:styleId="IntenseEmphasis">
    <w:name w:val="Intense Emphasis"/>
    <w:basedOn w:val="DefaultParagraphFont"/>
    <w:uiPriority w:val="21"/>
    <w:qFormat/>
    <w:rsid w:val="009109DE"/>
    <w:rPr>
      <w:i/>
      <w:iCs/>
      <w:color w:val="0F4761" w:themeColor="accent1" w:themeShade="BF"/>
    </w:rPr>
  </w:style>
  <w:style w:type="paragraph" w:styleId="IntenseQuote">
    <w:name w:val="Intense Quote"/>
    <w:basedOn w:val="Normal"/>
    <w:next w:val="Normal"/>
    <w:link w:val="IntenseQuoteChar"/>
    <w:uiPriority w:val="30"/>
    <w:qFormat/>
    <w:rsid w:val="00910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9DE"/>
    <w:rPr>
      <w:i/>
      <w:iCs/>
      <w:color w:val="0F4761" w:themeColor="accent1" w:themeShade="BF"/>
    </w:rPr>
  </w:style>
  <w:style w:type="character" w:styleId="IntenseReference">
    <w:name w:val="Intense Reference"/>
    <w:basedOn w:val="DefaultParagraphFont"/>
    <w:uiPriority w:val="32"/>
    <w:qFormat/>
    <w:rsid w:val="009109DE"/>
    <w:rPr>
      <w:b/>
      <w:bCs/>
      <w:smallCaps/>
      <w:color w:val="0F4761" w:themeColor="accent1" w:themeShade="BF"/>
      <w:spacing w:val="5"/>
    </w:rPr>
  </w:style>
  <w:style w:type="paragraph" w:styleId="Footer">
    <w:name w:val="footer"/>
    <w:basedOn w:val="Normal"/>
    <w:link w:val="FooterChar"/>
    <w:uiPriority w:val="99"/>
    <w:unhideWhenUsed/>
    <w:rsid w:val="00AC1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396"/>
    <w:rPr>
      <w:kern w:val="0"/>
      <w:sz w:val="22"/>
      <w:szCs w:val="22"/>
      <w14:ligatures w14:val="none"/>
    </w:rPr>
  </w:style>
  <w:style w:type="character" w:styleId="Hyperlink">
    <w:name w:val="Hyperlink"/>
    <w:basedOn w:val="DefaultParagraphFont"/>
    <w:uiPriority w:val="99"/>
    <w:unhideWhenUsed/>
    <w:rsid w:val="004A70C6"/>
    <w:rPr>
      <w:color w:val="467886" w:themeColor="hyperlink"/>
      <w:u w:val="single"/>
    </w:rPr>
  </w:style>
  <w:style w:type="paragraph" w:styleId="Revision">
    <w:name w:val="Revision"/>
    <w:hidden/>
    <w:uiPriority w:val="99"/>
    <w:semiHidden/>
    <w:rsid w:val="0098047C"/>
    <w:pPr>
      <w:spacing w:after="0" w:line="240" w:lineRule="auto"/>
    </w:pPr>
    <w:rPr>
      <w:kern w:val="0"/>
      <w:sz w:val="22"/>
      <w:szCs w:val="22"/>
      <w14:ligatures w14:val="none"/>
    </w:rPr>
  </w:style>
  <w:style w:type="paragraph" w:styleId="Header">
    <w:name w:val="header"/>
    <w:basedOn w:val="Normal"/>
    <w:link w:val="HeaderChar"/>
    <w:uiPriority w:val="99"/>
    <w:unhideWhenUsed/>
    <w:rsid w:val="00980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47C"/>
    <w:rPr>
      <w:kern w:val="0"/>
      <w:sz w:val="22"/>
      <w:szCs w:val="22"/>
      <w14:ligatures w14:val="none"/>
    </w:rPr>
  </w:style>
  <w:style w:type="character" w:customStyle="1" w:styleId="ListParagraphChar">
    <w:name w:val="List Paragraph Char"/>
    <w:aliases w:val="Nummerierung O&amp;M Char,PROVERE 1 Char,Tasks Char,Heading 2_sj Char,Report Para Char,List Paragraph (bulleted list) Char,Bullet 1 List Char,FooterText Char,Paragraphe de liste1 Char,Numbered Para 1 Char,Dot pt Char,Indicator Text Char"/>
    <w:link w:val="ListParagraph"/>
    <w:uiPriority w:val="34"/>
    <w:qFormat/>
    <w:rsid w:val="0098047C"/>
    <w:rPr>
      <w:kern w:val="0"/>
      <w:sz w:val="22"/>
      <w:szCs w:val="22"/>
      <w14:ligatures w14:val="none"/>
    </w:rPr>
  </w:style>
  <w:style w:type="paragraph" w:styleId="BodyText">
    <w:name w:val="Body Text"/>
    <w:basedOn w:val="Normal"/>
    <w:link w:val="BodyTextChar"/>
    <w:uiPriority w:val="99"/>
    <w:unhideWhenUsed/>
    <w:rsid w:val="00323427"/>
    <w:pPr>
      <w:spacing w:after="120" w:line="240" w:lineRule="auto"/>
      <w:jc w:val="both"/>
    </w:pPr>
    <w:rPr>
      <w:rFonts w:ascii="Times New Roman" w:hAnsi="Times New Roman" w:cs="Times New Roman"/>
      <w:sz w:val="24"/>
      <w:szCs w:val="24"/>
      <w:lang w:val="en"/>
    </w:rPr>
  </w:style>
  <w:style w:type="character" w:customStyle="1" w:styleId="BodyTextChar">
    <w:name w:val="Body Text Char"/>
    <w:basedOn w:val="DefaultParagraphFont"/>
    <w:link w:val="BodyText"/>
    <w:uiPriority w:val="99"/>
    <w:rsid w:val="00323427"/>
    <w:rPr>
      <w:rFonts w:ascii="Times New Roman" w:hAnsi="Times New Roman" w:cs="Times New Roman"/>
      <w:kern w:val="0"/>
      <w:lang w:val="en"/>
      <w14:ligatures w14:val="none"/>
    </w:rPr>
  </w:style>
  <w:style w:type="paragraph" w:styleId="BodyText2">
    <w:name w:val="Body Text 2"/>
    <w:basedOn w:val="Normal"/>
    <w:link w:val="BodyText2Char"/>
    <w:uiPriority w:val="99"/>
    <w:unhideWhenUsed/>
    <w:rsid w:val="00323427"/>
    <w:pPr>
      <w:spacing w:after="120" w:line="240" w:lineRule="auto"/>
    </w:pPr>
    <w:rPr>
      <w:rFonts w:ascii="Times New Roman" w:hAnsi="Times New Roman" w:cs="Times New Roman"/>
      <w:sz w:val="24"/>
      <w:szCs w:val="24"/>
      <w:lang w:val="en"/>
    </w:rPr>
  </w:style>
  <w:style w:type="character" w:customStyle="1" w:styleId="BodyText2Char">
    <w:name w:val="Body Text 2 Char"/>
    <w:basedOn w:val="DefaultParagraphFont"/>
    <w:link w:val="BodyText2"/>
    <w:uiPriority w:val="99"/>
    <w:rsid w:val="00323427"/>
    <w:rPr>
      <w:rFonts w:ascii="Times New Roman" w:hAnsi="Times New Roman" w:cs="Times New Roman"/>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Artenisa Peculaj</dc:creator>
  <cp:keywords/>
  <dc:description/>
  <cp:lastModifiedBy>Daniela Aliraj</cp:lastModifiedBy>
  <cp:revision>10</cp:revision>
  <dcterms:created xsi:type="dcterms:W3CDTF">2025-04-14T01:07:00Z</dcterms:created>
  <dcterms:modified xsi:type="dcterms:W3CDTF">2025-11-19T09:08:00Z</dcterms:modified>
</cp:coreProperties>
</file>