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4AEC" w14:textId="77777777" w:rsidR="006C5ACD" w:rsidRPr="00654C78" w:rsidRDefault="006C5ACD" w:rsidP="00654C78">
      <w:pPr>
        <w:pStyle w:val="Bodytext20"/>
        <w:shd w:val="clear" w:color="auto" w:fill="auto"/>
        <w:spacing w:before="0" w:after="0" w:line="276" w:lineRule="auto"/>
        <w:jc w:val="both"/>
        <w:rPr>
          <w:b/>
          <w:sz w:val="24"/>
          <w:szCs w:val="24"/>
        </w:rPr>
      </w:pPr>
      <w:r w:rsidRPr="00654C78">
        <w:rPr>
          <w:b/>
          <w:sz w:val="24"/>
          <w:szCs w:val="24"/>
        </w:rPr>
        <w:t>FORMULARI I PËRSHKRIMIT TË PUNËS</w:t>
      </w:r>
    </w:p>
    <w:p w14:paraId="7858F0F6" w14:textId="77777777" w:rsidR="006C5ACD" w:rsidRPr="00654C78" w:rsidRDefault="006C5ACD" w:rsidP="00654C78">
      <w:pPr>
        <w:pStyle w:val="Bodytext20"/>
        <w:shd w:val="clear" w:color="auto" w:fill="auto"/>
        <w:spacing w:before="0" w:after="0" w:line="276" w:lineRule="auto"/>
        <w:jc w:val="both"/>
        <w:rPr>
          <w:sz w:val="24"/>
          <w:szCs w:val="24"/>
        </w:rPr>
      </w:pPr>
    </w:p>
    <w:p w14:paraId="0720F42C" w14:textId="77777777" w:rsidR="006C5ACD" w:rsidRPr="00654C78" w:rsidRDefault="0093656F" w:rsidP="00654C78">
      <w:pPr>
        <w:pStyle w:val="Bodytext20"/>
        <w:numPr>
          <w:ilvl w:val="0"/>
          <w:numId w:val="1"/>
        </w:numPr>
        <w:shd w:val="clear" w:color="auto" w:fill="auto"/>
        <w:tabs>
          <w:tab w:val="left" w:pos="270"/>
        </w:tabs>
        <w:spacing w:after="214" w:line="276" w:lineRule="auto"/>
        <w:ind w:left="0" w:firstLine="0"/>
        <w:jc w:val="both"/>
        <w:rPr>
          <w:b/>
          <w:sz w:val="24"/>
          <w:szCs w:val="24"/>
        </w:rPr>
      </w:pPr>
      <w:r w:rsidRPr="00654C78">
        <w:rPr>
          <w:b/>
          <w:sz w:val="24"/>
          <w:szCs w:val="24"/>
        </w:rPr>
        <w:t xml:space="preserve">TË </w:t>
      </w:r>
      <w:r w:rsidR="006C5ACD" w:rsidRPr="00654C78">
        <w:rPr>
          <w:b/>
          <w:sz w:val="24"/>
          <w:szCs w:val="24"/>
        </w:rPr>
        <w:t>DHËNAT PËR POZICIONIN E PUNËS</w:t>
      </w:r>
    </w:p>
    <w:p w14:paraId="1643F78E" w14:textId="77777777" w:rsidR="006C5ACD" w:rsidRPr="00654C78" w:rsidRDefault="006C5ACD" w:rsidP="00654C78">
      <w:pPr>
        <w:pStyle w:val="Bodytext70"/>
        <w:shd w:val="clear" w:color="auto" w:fill="auto"/>
        <w:tabs>
          <w:tab w:val="left" w:leader="dot" w:pos="8000"/>
        </w:tabs>
        <w:spacing w:before="0" w:line="276" w:lineRule="auto"/>
        <w:rPr>
          <w:rStyle w:val="Bodytext7NotItalic"/>
          <w:sz w:val="24"/>
          <w:szCs w:val="24"/>
        </w:rPr>
      </w:pPr>
    </w:p>
    <w:p w14:paraId="487CC592" w14:textId="4C688E5A" w:rsidR="006C5ACD" w:rsidRPr="00654C78" w:rsidRDefault="0093656F" w:rsidP="00654C78">
      <w:pPr>
        <w:spacing w:line="276" w:lineRule="auto"/>
        <w:rPr>
          <w:rFonts w:ascii="Times New Roman" w:hAnsi="Times New Roman" w:cs="Times New Roman"/>
        </w:rPr>
      </w:pPr>
      <w:r w:rsidRPr="00654C78">
        <w:rPr>
          <w:rFonts w:ascii="Times New Roman" w:hAnsi="Times New Roman" w:cs="Times New Roman"/>
        </w:rPr>
        <w:t>Emërtesa e pozicionit</w:t>
      </w:r>
      <w:r w:rsidR="006C5ACD" w:rsidRPr="00654C78">
        <w:rPr>
          <w:rFonts w:ascii="Times New Roman" w:hAnsi="Times New Roman" w:cs="Times New Roman"/>
        </w:rPr>
        <w:t>:</w:t>
      </w:r>
      <w:r w:rsidR="006C5ACD" w:rsidRPr="00654C78">
        <w:rPr>
          <w:rFonts w:ascii="Times New Roman" w:hAnsi="Times New Roman" w:cs="Times New Roman"/>
        </w:rPr>
        <w:tab/>
        <w:t xml:space="preserve"> </w:t>
      </w:r>
      <w:r w:rsidR="00D50DDE" w:rsidRPr="00654C78">
        <w:rPr>
          <w:rFonts w:ascii="Times New Roman" w:hAnsi="Times New Roman" w:cs="Times New Roman"/>
        </w:rPr>
        <w:tab/>
      </w:r>
      <w:r w:rsidR="00FE34F4" w:rsidRPr="00654C78">
        <w:rPr>
          <w:rFonts w:ascii="Times New Roman" w:hAnsi="Times New Roman" w:cs="Times New Roman"/>
          <w:b/>
        </w:rPr>
        <w:t>Roje Mjedisore</w:t>
      </w:r>
      <w:r w:rsidR="0045256C" w:rsidRPr="00654C78">
        <w:rPr>
          <w:rFonts w:ascii="Times New Roman" w:hAnsi="Times New Roman" w:cs="Times New Roman"/>
          <w:b/>
        </w:rPr>
        <w:t xml:space="preserve"> </w:t>
      </w:r>
      <w:r w:rsidR="00D50DDE" w:rsidRPr="00654C78">
        <w:rPr>
          <w:rFonts w:ascii="Times New Roman" w:hAnsi="Times New Roman" w:cs="Times New Roman"/>
          <w:b/>
        </w:rPr>
        <w:t xml:space="preserve">AdZM </w:t>
      </w:r>
    </w:p>
    <w:p w14:paraId="75B45AB6" w14:textId="77777777" w:rsidR="006C5ACD" w:rsidRPr="00654C78" w:rsidRDefault="0093656F" w:rsidP="00654C78">
      <w:pPr>
        <w:spacing w:line="276" w:lineRule="auto"/>
        <w:rPr>
          <w:rFonts w:ascii="Times New Roman" w:hAnsi="Times New Roman" w:cs="Times New Roman"/>
        </w:rPr>
      </w:pPr>
      <w:r w:rsidRPr="00654C78">
        <w:rPr>
          <w:rFonts w:ascii="Times New Roman" w:hAnsi="Times New Roman" w:cs="Times New Roman"/>
        </w:rPr>
        <w:t>Institucioni</w:t>
      </w:r>
      <w:r w:rsidR="00D50DDE" w:rsidRPr="00654C78">
        <w:rPr>
          <w:rFonts w:ascii="Times New Roman" w:hAnsi="Times New Roman" w:cs="Times New Roman"/>
        </w:rPr>
        <w:t>:</w:t>
      </w:r>
      <w:r w:rsidR="00D50DDE" w:rsidRPr="00654C78">
        <w:rPr>
          <w:rFonts w:ascii="Times New Roman" w:hAnsi="Times New Roman" w:cs="Times New Roman"/>
        </w:rPr>
        <w:tab/>
      </w:r>
      <w:r w:rsidR="00D50DDE" w:rsidRPr="00654C78">
        <w:rPr>
          <w:rFonts w:ascii="Times New Roman" w:hAnsi="Times New Roman" w:cs="Times New Roman"/>
        </w:rPr>
        <w:tab/>
      </w:r>
      <w:r w:rsidR="00D50DDE" w:rsidRPr="00654C78">
        <w:rPr>
          <w:rFonts w:ascii="Times New Roman" w:hAnsi="Times New Roman" w:cs="Times New Roman"/>
        </w:rPr>
        <w:tab/>
      </w:r>
      <w:r w:rsidR="006C5ACD" w:rsidRPr="00654C78">
        <w:rPr>
          <w:rFonts w:ascii="Times New Roman" w:hAnsi="Times New Roman" w:cs="Times New Roman"/>
        </w:rPr>
        <w:t xml:space="preserve">Agjencia Kombëtare e Zonave të Mbrojtura </w:t>
      </w:r>
    </w:p>
    <w:p w14:paraId="2308EECE" w14:textId="77777777" w:rsidR="006C5ACD" w:rsidRPr="00654C78" w:rsidRDefault="0093656F" w:rsidP="00654C78">
      <w:pPr>
        <w:spacing w:line="276" w:lineRule="auto"/>
        <w:rPr>
          <w:rFonts w:ascii="Times New Roman" w:hAnsi="Times New Roman" w:cs="Times New Roman"/>
        </w:rPr>
      </w:pPr>
      <w:r w:rsidRPr="00654C78">
        <w:rPr>
          <w:rFonts w:ascii="Times New Roman" w:hAnsi="Times New Roman" w:cs="Times New Roman"/>
        </w:rPr>
        <w:t>Drejtoria</w:t>
      </w:r>
      <w:r w:rsidR="00D50DDE" w:rsidRPr="00654C78">
        <w:rPr>
          <w:rFonts w:ascii="Times New Roman" w:hAnsi="Times New Roman" w:cs="Times New Roman"/>
        </w:rPr>
        <w:t xml:space="preserve">: </w:t>
      </w:r>
      <w:r w:rsidR="00D50DDE" w:rsidRPr="00654C78">
        <w:rPr>
          <w:rFonts w:ascii="Times New Roman" w:hAnsi="Times New Roman" w:cs="Times New Roman"/>
        </w:rPr>
        <w:tab/>
      </w:r>
      <w:r w:rsidR="00D50DDE" w:rsidRPr="00654C78">
        <w:rPr>
          <w:rFonts w:ascii="Times New Roman" w:hAnsi="Times New Roman" w:cs="Times New Roman"/>
        </w:rPr>
        <w:tab/>
      </w:r>
      <w:r w:rsidR="00D50DDE" w:rsidRPr="00654C78">
        <w:rPr>
          <w:rFonts w:ascii="Times New Roman" w:hAnsi="Times New Roman" w:cs="Times New Roman"/>
        </w:rPr>
        <w:tab/>
      </w:r>
      <w:r w:rsidR="006C5ACD" w:rsidRPr="00654C78">
        <w:rPr>
          <w:rFonts w:ascii="Times New Roman" w:hAnsi="Times New Roman" w:cs="Times New Roman"/>
        </w:rPr>
        <w:t>Adminis</w:t>
      </w:r>
      <w:r w:rsidR="0045256C" w:rsidRPr="00654C78">
        <w:rPr>
          <w:rFonts w:ascii="Times New Roman" w:hAnsi="Times New Roman" w:cs="Times New Roman"/>
        </w:rPr>
        <w:t xml:space="preserve">trates Zonave të Mbrojtura </w:t>
      </w:r>
    </w:p>
    <w:p w14:paraId="28BE23E3" w14:textId="77777777" w:rsidR="00242785" w:rsidRPr="00654C78" w:rsidRDefault="0093656F" w:rsidP="00654C78">
      <w:pPr>
        <w:spacing w:line="276" w:lineRule="auto"/>
        <w:rPr>
          <w:rFonts w:ascii="Times New Roman" w:hAnsi="Times New Roman" w:cs="Times New Roman"/>
        </w:rPr>
      </w:pPr>
      <w:r w:rsidRPr="00654C78">
        <w:rPr>
          <w:rFonts w:ascii="Times New Roman" w:hAnsi="Times New Roman" w:cs="Times New Roman"/>
        </w:rPr>
        <w:t>Raporton tek</w:t>
      </w:r>
      <w:r w:rsidR="00D50DDE" w:rsidRPr="00654C78">
        <w:rPr>
          <w:rFonts w:ascii="Times New Roman" w:hAnsi="Times New Roman" w:cs="Times New Roman"/>
        </w:rPr>
        <w:t>:</w:t>
      </w:r>
      <w:r w:rsidR="00D50DDE" w:rsidRPr="00654C78">
        <w:rPr>
          <w:rFonts w:ascii="Times New Roman" w:hAnsi="Times New Roman" w:cs="Times New Roman"/>
        </w:rPr>
        <w:tab/>
      </w:r>
      <w:r w:rsidR="00D50DDE" w:rsidRPr="00654C78">
        <w:rPr>
          <w:rFonts w:ascii="Times New Roman" w:hAnsi="Times New Roman" w:cs="Times New Roman"/>
        </w:rPr>
        <w:tab/>
      </w:r>
      <w:r w:rsidR="00D50DDE" w:rsidRPr="00654C78">
        <w:rPr>
          <w:rFonts w:ascii="Times New Roman" w:hAnsi="Times New Roman" w:cs="Times New Roman"/>
        </w:rPr>
        <w:tab/>
      </w:r>
      <w:r w:rsidR="00242785" w:rsidRPr="00654C78">
        <w:rPr>
          <w:rFonts w:ascii="Times New Roman" w:hAnsi="Times New Roman" w:cs="Times New Roman"/>
        </w:rPr>
        <w:t>Pë</w:t>
      </w:r>
      <w:r w:rsidR="006B59A9" w:rsidRPr="00654C78">
        <w:rPr>
          <w:rFonts w:ascii="Times New Roman" w:hAnsi="Times New Roman" w:cs="Times New Roman"/>
        </w:rPr>
        <w:t>rgjegjësi Sektorit të Monitorimit</w:t>
      </w:r>
    </w:p>
    <w:p w14:paraId="21738725" w14:textId="77777777" w:rsidR="006C5ACD" w:rsidRPr="00654C78" w:rsidRDefault="006C5ACD" w:rsidP="00654C78">
      <w:pPr>
        <w:spacing w:line="276" w:lineRule="auto"/>
        <w:rPr>
          <w:rFonts w:ascii="Times New Roman" w:hAnsi="Times New Roman" w:cs="Times New Roman"/>
        </w:rPr>
      </w:pPr>
    </w:p>
    <w:p w14:paraId="68145B73" w14:textId="77777777" w:rsidR="006C5ACD" w:rsidRPr="00654C78" w:rsidRDefault="006C5ACD" w:rsidP="00654C78">
      <w:pPr>
        <w:pStyle w:val="Bodytext20"/>
        <w:shd w:val="clear" w:color="auto" w:fill="auto"/>
        <w:spacing w:before="0" w:after="0" w:line="276" w:lineRule="auto"/>
        <w:jc w:val="both"/>
        <w:rPr>
          <w:sz w:val="24"/>
          <w:szCs w:val="24"/>
        </w:rPr>
      </w:pPr>
    </w:p>
    <w:p w14:paraId="70052FC7" w14:textId="77777777" w:rsidR="006C5ACD" w:rsidRPr="00654C78" w:rsidRDefault="006C5ACD" w:rsidP="00654C78">
      <w:pPr>
        <w:pStyle w:val="Bodytext20"/>
        <w:numPr>
          <w:ilvl w:val="0"/>
          <w:numId w:val="1"/>
        </w:numPr>
        <w:shd w:val="clear" w:color="auto" w:fill="auto"/>
        <w:tabs>
          <w:tab w:val="left" w:pos="360"/>
          <w:tab w:val="left" w:pos="450"/>
        </w:tabs>
        <w:spacing w:before="0" w:after="0" w:line="276" w:lineRule="auto"/>
        <w:ind w:left="0" w:firstLine="0"/>
        <w:jc w:val="both"/>
        <w:rPr>
          <w:b/>
          <w:sz w:val="24"/>
          <w:szCs w:val="24"/>
        </w:rPr>
      </w:pPr>
      <w:r w:rsidRPr="00654C78">
        <w:rPr>
          <w:b/>
          <w:sz w:val="24"/>
          <w:szCs w:val="24"/>
        </w:rPr>
        <w:t xml:space="preserve">MISIONI </w:t>
      </w:r>
    </w:p>
    <w:p w14:paraId="1206DFCE" w14:textId="77777777" w:rsidR="006C5ACD" w:rsidRPr="00654C78" w:rsidRDefault="006C5ACD" w:rsidP="00654C78">
      <w:pPr>
        <w:pStyle w:val="Bodytext20"/>
        <w:shd w:val="clear" w:color="auto" w:fill="auto"/>
        <w:spacing w:before="0" w:after="0" w:line="276" w:lineRule="auto"/>
        <w:jc w:val="both"/>
        <w:rPr>
          <w:sz w:val="24"/>
          <w:szCs w:val="24"/>
        </w:rPr>
      </w:pPr>
    </w:p>
    <w:p w14:paraId="2CC494B7" w14:textId="77777777" w:rsidR="00D50DDE" w:rsidRPr="00654C78" w:rsidRDefault="00D50DDE" w:rsidP="00654C78">
      <w:pPr>
        <w:spacing w:line="276" w:lineRule="auto"/>
        <w:jc w:val="both"/>
        <w:rPr>
          <w:rFonts w:ascii="Times New Roman" w:hAnsi="Times New Roman" w:cs="Times New Roman"/>
        </w:rPr>
      </w:pPr>
      <w:r w:rsidRPr="00654C78">
        <w:rPr>
          <w:rFonts w:ascii="Times New Roman" w:hAnsi="Times New Roman" w:cs="Times New Roman"/>
          <w:lang w:val="fr-FR"/>
        </w:rPr>
        <w:t xml:space="preserve">Misioni i Administratës së Zonave të Mbrojtura është </w:t>
      </w:r>
      <w:r w:rsidRPr="00654C78">
        <w:rPr>
          <w:rFonts w:ascii="Times New Roman" w:hAnsi="Times New Roman" w:cs="Times New Roman"/>
        </w:rPr>
        <w:t>ruajtja dhe kujdesi ndaj natyrës e biodiversitetit, nëpërmjet menaxhimit të rrjetit të zonave të mbrojtura me interes kombëtar e ndërkombëtar, mbledhjes dhe shpërndarjes së informacionit, edukimit mjedisor dhe ndërgjegjësimit të publikut për zonat e mbrojtura dhe mbështetjes së aktiviteteve të qëndrueshme ekonomike brenda këtyre zonave.</w:t>
      </w:r>
      <w:r w:rsidRPr="00654C78">
        <w:rPr>
          <w:rFonts w:ascii="Times New Roman" w:hAnsi="Times New Roman" w:cs="Times New Roman"/>
          <w:lang w:val="fr-FR"/>
        </w:rPr>
        <w:t xml:space="preserve">    </w:t>
      </w:r>
    </w:p>
    <w:p w14:paraId="0C89F0C6" w14:textId="77777777" w:rsidR="006C5ACD" w:rsidRPr="00654C78" w:rsidRDefault="006C5ACD" w:rsidP="00654C78">
      <w:pPr>
        <w:pStyle w:val="Bodytext20"/>
        <w:shd w:val="clear" w:color="auto" w:fill="auto"/>
        <w:spacing w:before="0" w:after="0" w:line="276" w:lineRule="auto"/>
        <w:jc w:val="both"/>
        <w:rPr>
          <w:sz w:val="24"/>
          <w:szCs w:val="24"/>
        </w:rPr>
      </w:pPr>
    </w:p>
    <w:p w14:paraId="22E68990" w14:textId="77777777" w:rsidR="006C5ACD" w:rsidRPr="00654C78" w:rsidRDefault="006C5ACD" w:rsidP="00654C78">
      <w:pPr>
        <w:pStyle w:val="Bodytext20"/>
        <w:numPr>
          <w:ilvl w:val="0"/>
          <w:numId w:val="1"/>
        </w:numPr>
        <w:shd w:val="clear" w:color="auto" w:fill="auto"/>
        <w:tabs>
          <w:tab w:val="left" w:pos="360"/>
        </w:tabs>
        <w:spacing w:before="0" w:after="0" w:line="276" w:lineRule="auto"/>
        <w:ind w:left="0" w:firstLine="0"/>
        <w:jc w:val="both"/>
        <w:rPr>
          <w:b/>
          <w:sz w:val="24"/>
          <w:szCs w:val="24"/>
        </w:rPr>
      </w:pPr>
      <w:r w:rsidRPr="00654C78">
        <w:rPr>
          <w:b/>
          <w:sz w:val="24"/>
          <w:szCs w:val="24"/>
        </w:rPr>
        <w:t>QËLLIMI I PËRGJITHSHËM I POZICIONIT TË PUNËS</w:t>
      </w:r>
    </w:p>
    <w:p w14:paraId="0138248B" w14:textId="77777777" w:rsidR="00D50DDE" w:rsidRPr="00654C78" w:rsidRDefault="00D50DDE" w:rsidP="00654C78">
      <w:pPr>
        <w:widowControl w:val="0"/>
        <w:spacing w:line="276" w:lineRule="auto"/>
        <w:jc w:val="both"/>
        <w:rPr>
          <w:rFonts w:ascii="Times New Roman" w:hAnsi="Times New Roman" w:cs="Times New Roman"/>
          <w:lang w:val="sq-AL"/>
        </w:rPr>
      </w:pPr>
    </w:p>
    <w:p w14:paraId="61DEAA0E" w14:textId="77777777" w:rsidR="00FE34F4" w:rsidRPr="00654C78" w:rsidRDefault="00FE34F4" w:rsidP="00654C78">
      <w:pPr>
        <w:widowControl w:val="0"/>
        <w:spacing w:line="276" w:lineRule="auto"/>
        <w:jc w:val="both"/>
        <w:rPr>
          <w:rFonts w:ascii="Times New Roman" w:hAnsi="Times New Roman" w:cs="Times New Roman"/>
        </w:rPr>
      </w:pPr>
      <w:r w:rsidRPr="00654C78">
        <w:rPr>
          <w:rFonts w:ascii="Times New Roman" w:hAnsi="Times New Roman" w:cs="Times New Roman"/>
          <w:lang w:val="sq-AL"/>
        </w:rPr>
        <w:t>Ruajtja e zonës së mbrojtur, për mbikqyrjen dhe kontrollin e territorit dhe për të ndaluar degradimin e mëtejshëm të tij.</w:t>
      </w:r>
      <w:r w:rsidRPr="00654C78">
        <w:rPr>
          <w:rFonts w:ascii="Times New Roman" w:hAnsi="Times New Roman" w:cs="Times New Roman"/>
        </w:rPr>
        <w:t xml:space="preserve"> </w:t>
      </w:r>
    </w:p>
    <w:p w14:paraId="362ED8D1" w14:textId="77777777" w:rsidR="006C5ACD" w:rsidRPr="00654C78" w:rsidRDefault="006C5ACD" w:rsidP="00654C78">
      <w:pPr>
        <w:pStyle w:val="Bodytext70"/>
        <w:shd w:val="clear" w:color="auto" w:fill="auto"/>
        <w:spacing w:before="0" w:line="276" w:lineRule="auto"/>
        <w:ind w:right="40"/>
        <w:rPr>
          <w:sz w:val="24"/>
          <w:szCs w:val="24"/>
        </w:rPr>
      </w:pPr>
    </w:p>
    <w:p w14:paraId="3E40A749" w14:textId="77777777" w:rsidR="006C5ACD" w:rsidRPr="00654C78" w:rsidRDefault="006C5ACD" w:rsidP="00654C78">
      <w:pPr>
        <w:pStyle w:val="Bodytext20"/>
        <w:numPr>
          <w:ilvl w:val="0"/>
          <w:numId w:val="1"/>
        </w:numPr>
        <w:shd w:val="clear" w:color="auto" w:fill="auto"/>
        <w:tabs>
          <w:tab w:val="left" w:pos="360"/>
        </w:tabs>
        <w:spacing w:before="0" w:after="0" w:line="276" w:lineRule="auto"/>
        <w:ind w:left="0" w:firstLine="0"/>
        <w:jc w:val="both"/>
        <w:rPr>
          <w:b/>
          <w:sz w:val="24"/>
          <w:szCs w:val="24"/>
        </w:rPr>
      </w:pPr>
      <w:r w:rsidRPr="00654C78">
        <w:rPr>
          <w:b/>
          <w:sz w:val="24"/>
          <w:szCs w:val="24"/>
        </w:rPr>
        <w:t>DETYRAT DHE PËRGJEGJËSITË KRYESORE</w:t>
      </w:r>
    </w:p>
    <w:p w14:paraId="515E81CC" w14:textId="77777777" w:rsidR="00FE34F4" w:rsidRPr="00654C78" w:rsidRDefault="00FE34F4" w:rsidP="00654C78">
      <w:pPr>
        <w:spacing w:line="276" w:lineRule="auto"/>
        <w:jc w:val="both"/>
        <w:rPr>
          <w:rFonts w:ascii="Times New Roman" w:hAnsi="Times New Roman" w:cs="Times New Roman"/>
        </w:rPr>
      </w:pPr>
    </w:p>
    <w:p w14:paraId="31A646A0" w14:textId="77777777" w:rsidR="00FE34F4" w:rsidRPr="00654C78" w:rsidRDefault="00FE34F4"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Kontrolli i të gjitha aktiviteteve dhe shërbimeve, brënda territorit të zonës së mbrojtur, duhet të jenë nën kontrollin e shërbimit të r</w:t>
      </w:r>
      <w:r w:rsidR="00654C78" w:rsidRPr="00654C78">
        <w:rPr>
          <w:rFonts w:ascii="Times New Roman" w:hAnsi="Times New Roman" w:cs="Times New Roman"/>
        </w:rPr>
        <w:t>ojeve mjedisore;</w:t>
      </w:r>
    </w:p>
    <w:p w14:paraId="52F047F5" w14:textId="77777777" w:rsidR="00FE34F4" w:rsidRPr="00654C78" w:rsidRDefault="0093656F"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Kontrollon</w:t>
      </w:r>
      <w:r w:rsidR="00FE34F4" w:rsidRPr="00654C78">
        <w:rPr>
          <w:rFonts w:ascii="Times New Roman" w:hAnsi="Times New Roman" w:cs="Times New Roman"/>
        </w:rPr>
        <w:t xml:space="preserve"> zbatimin e planit të menaxhimit të zonës së mbrojtur dhe merr masa në rast të shkeljeve të objektivave të menaxhimit apo të mos respektimit të veprimtarive të përcaktuara</w:t>
      </w:r>
      <w:r w:rsidR="00654C78" w:rsidRPr="00654C78">
        <w:rPr>
          <w:rFonts w:ascii="Times New Roman" w:hAnsi="Times New Roman" w:cs="Times New Roman"/>
        </w:rPr>
        <w:t>;</w:t>
      </w:r>
    </w:p>
    <w:p w14:paraId="6705680E" w14:textId="77777777" w:rsidR="00FE34F4" w:rsidRPr="00654C78" w:rsidRDefault="00FE34F4"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Përgjigje</w:t>
      </w:r>
      <w:r w:rsidR="00654C78" w:rsidRPr="00654C78">
        <w:rPr>
          <w:rFonts w:ascii="Times New Roman" w:hAnsi="Times New Roman" w:cs="Times New Roman"/>
        </w:rPr>
        <w:t>t dhe kontrollon</w:t>
      </w:r>
      <w:r w:rsidRPr="00654C78">
        <w:rPr>
          <w:rFonts w:ascii="Times New Roman" w:hAnsi="Times New Roman" w:cs="Times New Roman"/>
        </w:rPr>
        <w:t xml:space="preserve"> zbatimin e masave për ruajtjen dhe reabilitimin e llojeve dhe habitateve të rëndësishme, mbrojtjen e bimësisë, të faunës së egër, veçorive të tjera natyrore dhe kundër dëmtimit apo shkatërrimit, zbatimin e teknikave ekologjike menaxhuese, të cilat janë shpesh të nevojshme për të mënjanuar ndikimet jo natyrore të njeriut mbi zonën e mbrojtur, brënda dhe përreth saj</w:t>
      </w:r>
      <w:r w:rsidR="00654C78" w:rsidRPr="00654C78">
        <w:rPr>
          <w:rFonts w:ascii="Times New Roman" w:hAnsi="Times New Roman" w:cs="Times New Roman"/>
        </w:rPr>
        <w:t>;</w:t>
      </w:r>
      <w:r w:rsidRPr="00654C78">
        <w:rPr>
          <w:rFonts w:ascii="Times New Roman" w:hAnsi="Times New Roman" w:cs="Times New Roman"/>
        </w:rPr>
        <w:t xml:space="preserve"> </w:t>
      </w:r>
    </w:p>
    <w:p w14:paraId="5575CA0F" w14:textId="77777777" w:rsidR="00FE34F4" w:rsidRPr="00654C78" w:rsidRDefault="00FE34F4"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Kont</w:t>
      </w:r>
      <w:r w:rsidR="00654C78" w:rsidRPr="00654C78">
        <w:rPr>
          <w:rFonts w:ascii="Times New Roman" w:hAnsi="Times New Roman" w:cs="Times New Roman"/>
        </w:rPr>
        <w:t xml:space="preserve">rollojn </w:t>
      </w:r>
      <w:r w:rsidRPr="00654C78">
        <w:rPr>
          <w:rFonts w:ascii="Times New Roman" w:hAnsi="Times New Roman" w:cs="Times New Roman"/>
        </w:rPr>
        <w:t>mbrojtjen e burimeve bionatyrore nga dëmtimet, zjarri, insektet e sëmundjet, të ndotjes së mjedisit, të tokës e të ujit, të erozionit, të burimeve të rëndësishme gjenetike (bimë e kafshë) dhe shfrytëzimin/përdorimin e kontrolluar të tyre, të gjuet</w:t>
      </w:r>
      <w:r w:rsidR="00654C78" w:rsidRPr="00654C78">
        <w:rPr>
          <w:rFonts w:ascii="Times New Roman" w:hAnsi="Times New Roman" w:cs="Times New Roman"/>
        </w:rPr>
        <w:t>isë dhe peshkimit;</w:t>
      </w:r>
    </w:p>
    <w:p w14:paraId="22D58DA6" w14:textId="77777777" w:rsidR="00FE34F4" w:rsidRPr="00654C78" w:rsidRDefault="00654C78"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Kontrollojn</w:t>
      </w:r>
      <w:r w:rsidR="00FE34F4" w:rsidRPr="00654C78">
        <w:rPr>
          <w:rFonts w:ascii="Times New Roman" w:hAnsi="Times New Roman" w:cs="Times New Roman"/>
        </w:rPr>
        <w:t xml:space="preserve"> zhvillimin aktiviteteve ekonomike si: bujqësi, blegtori, pylltari, peshkim e gjueti, prodhim të frytave e të perimeve, ekoturizëm dhe të aktiviteteve shlodhëse; zhvillimin </w:t>
      </w:r>
      <w:r w:rsidR="00FE34F4" w:rsidRPr="00654C78">
        <w:rPr>
          <w:rFonts w:ascii="Times New Roman" w:hAnsi="Times New Roman" w:cs="Times New Roman"/>
        </w:rPr>
        <w:lastRenderedPageBreak/>
        <w:t xml:space="preserve">veprimtarive industriale e agro-industrisë, ato minerare (guroret, inertet nga lumenjtë) etj, në lidhje me menaxhimin e </w:t>
      </w:r>
      <w:r w:rsidRPr="00654C78">
        <w:rPr>
          <w:rFonts w:ascii="Times New Roman" w:hAnsi="Times New Roman" w:cs="Times New Roman"/>
        </w:rPr>
        <w:t>territorit të zonës së mbrojtur;</w:t>
      </w:r>
    </w:p>
    <w:p w14:paraId="75A7D7DE" w14:textId="77777777" w:rsidR="00FE34F4" w:rsidRPr="00654C78" w:rsidRDefault="00654C78"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 xml:space="preserve">Ndjek </w:t>
      </w:r>
      <w:r w:rsidR="00FE34F4" w:rsidRPr="00654C78">
        <w:rPr>
          <w:rFonts w:ascii="Times New Roman" w:hAnsi="Times New Roman" w:cs="Times New Roman"/>
        </w:rPr>
        <w:t>zbatimin e projektet për përmirësimin e infrastrukturës dhe të ndërtimeve pa leje në</w:t>
      </w:r>
      <w:r w:rsidRPr="00654C78">
        <w:rPr>
          <w:rFonts w:ascii="Times New Roman" w:hAnsi="Times New Roman" w:cs="Times New Roman"/>
        </w:rPr>
        <w:t xml:space="preserve"> territorin e zonës së mbrojtur;</w:t>
      </w:r>
    </w:p>
    <w:p w14:paraId="43115330" w14:textId="77777777" w:rsidR="00FE34F4" w:rsidRPr="00654C78" w:rsidRDefault="00654C78"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Kontrollo</w:t>
      </w:r>
      <w:r w:rsidR="00FE34F4" w:rsidRPr="00654C78">
        <w:rPr>
          <w:rFonts w:ascii="Times New Roman" w:hAnsi="Times New Roman" w:cs="Times New Roman"/>
        </w:rPr>
        <w:t>n zbatimin e masave</w:t>
      </w:r>
      <w:r w:rsidRPr="00654C78">
        <w:rPr>
          <w:rFonts w:ascii="Times New Roman" w:hAnsi="Times New Roman" w:cs="Times New Roman"/>
        </w:rPr>
        <w:t xml:space="preserve"> dhe parandalon</w:t>
      </w:r>
      <w:r w:rsidR="00FE34F4" w:rsidRPr="00654C78">
        <w:rPr>
          <w:rFonts w:ascii="Times New Roman" w:hAnsi="Times New Roman" w:cs="Times New Roman"/>
        </w:rPr>
        <w:t xml:space="preserve"> hedhjen </w:t>
      </w:r>
      <w:r w:rsidRPr="00654C78">
        <w:rPr>
          <w:rFonts w:ascii="Times New Roman" w:hAnsi="Times New Roman" w:cs="Times New Roman"/>
        </w:rPr>
        <w:t>e mbeturinave, plehrave derdhjen</w:t>
      </w:r>
      <w:r w:rsidR="00FE34F4" w:rsidRPr="00654C78">
        <w:rPr>
          <w:rFonts w:ascii="Times New Roman" w:hAnsi="Times New Roman" w:cs="Times New Roman"/>
        </w:rPr>
        <w:t xml:space="preserve"> e ujërave të patrajtuara, cilësinë e tokës, ajrit e ujërave dhe veprimtaritë</w:t>
      </w:r>
      <w:r w:rsidRPr="00654C78">
        <w:rPr>
          <w:rFonts w:ascii="Times New Roman" w:hAnsi="Times New Roman" w:cs="Times New Roman"/>
        </w:rPr>
        <w:t xml:space="preserve"> që ushtrohen me leje mjedisore;</w:t>
      </w:r>
    </w:p>
    <w:p w14:paraId="0AB135E0" w14:textId="77777777" w:rsidR="00FE34F4" w:rsidRPr="00654C78" w:rsidRDefault="00654C78"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Parandalo</w:t>
      </w:r>
      <w:r w:rsidR="00FE34F4" w:rsidRPr="00654C78">
        <w:rPr>
          <w:rFonts w:ascii="Times New Roman" w:hAnsi="Times New Roman" w:cs="Times New Roman"/>
        </w:rPr>
        <w:t>n</w:t>
      </w:r>
      <w:r w:rsidRPr="00654C78">
        <w:rPr>
          <w:rFonts w:ascii="Times New Roman" w:hAnsi="Times New Roman" w:cs="Times New Roman"/>
        </w:rPr>
        <w:t>, zbulo</w:t>
      </w:r>
      <w:r w:rsidR="00FE34F4" w:rsidRPr="00654C78">
        <w:rPr>
          <w:rFonts w:ascii="Times New Roman" w:hAnsi="Times New Roman" w:cs="Times New Roman"/>
        </w:rPr>
        <w:t>n</w:t>
      </w:r>
      <w:r w:rsidRPr="00654C78">
        <w:rPr>
          <w:rFonts w:ascii="Times New Roman" w:hAnsi="Times New Roman" w:cs="Times New Roman"/>
        </w:rPr>
        <w:t xml:space="preserve"> dhe lufton</w:t>
      </w:r>
      <w:r w:rsidR="00FE34F4" w:rsidRPr="00654C78">
        <w:rPr>
          <w:rFonts w:ascii="Times New Roman" w:hAnsi="Times New Roman" w:cs="Times New Roman"/>
        </w:rPr>
        <w:t xml:space="preserve"> dëmtimin, pushtimin, shpërdorimin, tjetërsimin, shkatërrimin e mjedisit tokësor e ujore, gjuetin dhe peshkimin e paligjshëm dhe me mjete të ndaluara, dëmtimin e pyjeve dhe çdo veprimtari tjetër të kundërligjëshme, që ata informohen apo zbulojnë gjatë ushtrimit të detyrë në territorin judik ku ata veprojnë </w:t>
      </w:r>
      <w:r w:rsidRPr="00654C78">
        <w:rPr>
          <w:rFonts w:ascii="Times New Roman" w:hAnsi="Times New Roman" w:cs="Times New Roman"/>
        </w:rPr>
        <w:t>ose në afërsi të tij;</w:t>
      </w:r>
    </w:p>
    <w:p w14:paraId="4B6C9942" w14:textId="77777777" w:rsidR="00FE34F4" w:rsidRPr="00654C78" w:rsidRDefault="00FE34F4"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Për detyra të veçanta teknike bashkëpunon me inspektorët e ARM, të Peshkimit, të Këshillit të Basenit Ujëmbledhës, etj., dhe aktivizon mjetet lundruese, në vartësi të karakterit e të vësh</w:t>
      </w:r>
      <w:r w:rsidR="00654C78" w:rsidRPr="00654C78">
        <w:rPr>
          <w:rFonts w:ascii="Times New Roman" w:hAnsi="Times New Roman" w:cs="Times New Roman"/>
        </w:rPr>
        <w:t>tirësisë së kryerjes të detyrës;</w:t>
      </w:r>
    </w:p>
    <w:p w14:paraId="20404C60" w14:textId="77777777" w:rsidR="00654C78" w:rsidRPr="00654C78" w:rsidRDefault="00FE34F4"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Në kryerjen e detyrës duhet të jenë të sejllshëm, të kulturuar, të prezantojnë detyrën dhe kartën e identifikimit para të tjerëve gjatë k</w:t>
      </w:r>
      <w:r w:rsidR="00654C78" w:rsidRPr="00654C78">
        <w:rPr>
          <w:rFonts w:ascii="Times New Roman" w:hAnsi="Times New Roman" w:cs="Times New Roman"/>
        </w:rPr>
        <w:t>ontrollit për shkak të detyrës;</w:t>
      </w:r>
    </w:p>
    <w:p w14:paraId="5DBEB8B8" w14:textId="77777777" w:rsidR="00FE34F4" w:rsidRPr="00654C78" w:rsidRDefault="0093656F"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Të jetë i gat</w:t>
      </w:r>
      <w:r w:rsidR="00FE34F4" w:rsidRPr="00654C78">
        <w:rPr>
          <w:rFonts w:ascii="Times New Roman" w:hAnsi="Times New Roman" w:cs="Times New Roman"/>
        </w:rPr>
        <w:t>shëm të marrë shërbimin, qof</w:t>
      </w:r>
      <w:r w:rsidRPr="00654C78">
        <w:rPr>
          <w:rFonts w:ascii="Times New Roman" w:hAnsi="Times New Roman" w:cs="Times New Roman"/>
        </w:rPr>
        <w:t>t</w:t>
      </w:r>
      <w:r w:rsidR="00FE34F4" w:rsidRPr="00654C78">
        <w:rPr>
          <w:rFonts w:ascii="Times New Roman" w:hAnsi="Times New Roman" w:cs="Times New Roman"/>
        </w:rPr>
        <w:t>ë dh</w:t>
      </w:r>
      <w:r w:rsidR="00654C78" w:rsidRPr="00654C78">
        <w:rPr>
          <w:rFonts w:ascii="Times New Roman" w:hAnsi="Times New Roman" w:cs="Times New Roman"/>
        </w:rPr>
        <w:t>e jashtë kohës normale të punës;</w:t>
      </w:r>
    </w:p>
    <w:p w14:paraId="78C14D5F" w14:textId="77777777" w:rsidR="00FE34F4" w:rsidRPr="00654C78" w:rsidRDefault="00FE34F4"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Asnjëherë nuk duhet të largohet nga vendi i shërbimit pa realizuar detyrën, paarsye, nuk duhet t’i shmanget shërbimit, me përjashtim të rasteve që parashikohen me ligje dhe në raste sëmundjeje apo fatkeqësive të ndryshme, si dhe kur është me shërbim jashtë v</w:t>
      </w:r>
      <w:r w:rsidR="00654C78" w:rsidRPr="00654C78">
        <w:rPr>
          <w:rFonts w:ascii="Times New Roman" w:hAnsi="Times New Roman" w:cs="Times New Roman"/>
        </w:rPr>
        <w:t>e</w:t>
      </w:r>
      <w:r w:rsidRPr="00654C78">
        <w:rPr>
          <w:rFonts w:ascii="Times New Roman" w:hAnsi="Times New Roman" w:cs="Times New Roman"/>
        </w:rPr>
        <w:t>ndit</w:t>
      </w:r>
      <w:r w:rsidR="00654C78" w:rsidRPr="00654C78">
        <w:rPr>
          <w:rFonts w:ascii="Times New Roman" w:hAnsi="Times New Roman" w:cs="Times New Roman"/>
        </w:rPr>
        <w:t>;</w:t>
      </w:r>
    </w:p>
    <w:p w14:paraId="2AC2303F" w14:textId="77777777" w:rsidR="00FE34F4" w:rsidRPr="00654C78" w:rsidRDefault="00654C78"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K</w:t>
      </w:r>
      <w:r w:rsidR="00FE34F4" w:rsidRPr="00654C78">
        <w:rPr>
          <w:rFonts w:ascii="Times New Roman" w:hAnsi="Times New Roman" w:cs="Times New Roman"/>
        </w:rPr>
        <w:t>omunik</w:t>
      </w:r>
      <w:r w:rsidRPr="00654C78">
        <w:rPr>
          <w:rFonts w:ascii="Times New Roman" w:hAnsi="Times New Roman" w:cs="Times New Roman"/>
        </w:rPr>
        <w:t>on</w:t>
      </w:r>
      <w:r w:rsidR="00FE34F4" w:rsidRPr="00654C78">
        <w:rPr>
          <w:rFonts w:ascii="Times New Roman" w:hAnsi="Times New Roman" w:cs="Times New Roman"/>
        </w:rPr>
        <w:t xml:space="preserve"> vazhdimisht me </w:t>
      </w:r>
      <w:r w:rsidRPr="00654C78">
        <w:rPr>
          <w:rFonts w:ascii="Times New Roman" w:hAnsi="Times New Roman" w:cs="Times New Roman"/>
        </w:rPr>
        <w:t>pwrgjegjwsin e monitorimit</w:t>
      </w:r>
      <w:r w:rsidR="00FE34F4" w:rsidRPr="00654C78">
        <w:rPr>
          <w:rFonts w:ascii="Times New Roman" w:hAnsi="Times New Roman" w:cs="Times New Roman"/>
        </w:rPr>
        <w:t xml:space="preserve"> dhe </w:t>
      </w:r>
      <w:r w:rsidRPr="00654C78">
        <w:rPr>
          <w:rFonts w:ascii="Times New Roman" w:hAnsi="Times New Roman" w:cs="Times New Roman"/>
        </w:rPr>
        <w:t>drejtorin</w:t>
      </w:r>
      <w:r w:rsidR="00FE34F4" w:rsidRPr="00654C78">
        <w:rPr>
          <w:rFonts w:ascii="Times New Roman" w:hAnsi="Times New Roman" w:cs="Times New Roman"/>
        </w:rPr>
        <w:t>, t’i japë informacion për ecurin e shë</w:t>
      </w:r>
      <w:r w:rsidRPr="00654C78">
        <w:rPr>
          <w:rFonts w:ascii="Times New Roman" w:hAnsi="Times New Roman" w:cs="Times New Roman"/>
        </w:rPr>
        <w:t>rbimit, ndihmën që kërkon, etj,;</w:t>
      </w:r>
      <w:r w:rsidR="00FE34F4" w:rsidRPr="00654C78">
        <w:rPr>
          <w:rFonts w:ascii="Times New Roman" w:hAnsi="Times New Roman" w:cs="Times New Roman"/>
        </w:rPr>
        <w:t xml:space="preserve"> </w:t>
      </w:r>
    </w:p>
    <w:p w14:paraId="76C1A8BD" w14:textId="77777777" w:rsidR="00FE34F4" w:rsidRPr="00654C78" w:rsidRDefault="00FE34F4"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Hartojn programe pune mujore e vjetore, të miratuar nga përgjegjësi i administratës, dhe  raportojnë para tij dhe eprorit më të lartë, japin informacionet e nevojshme periodike, dhe m</w:t>
      </w:r>
      <w:r w:rsidR="00654C78" w:rsidRPr="00654C78">
        <w:rPr>
          <w:rFonts w:ascii="Times New Roman" w:hAnsi="Times New Roman" w:cs="Times New Roman"/>
        </w:rPr>
        <w:t>err</w:t>
      </w:r>
      <w:r w:rsidRPr="00654C78">
        <w:rPr>
          <w:rFonts w:ascii="Times New Roman" w:hAnsi="Times New Roman" w:cs="Times New Roman"/>
        </w:rPr>
        <w:t xml:space="preserve"> pje</w:t>
      </w:r>
      <w:r w:rsidR="00654C78" w:rsidRPr="00654C78">
        <w:rPr>
          <w:rFonts w:ascii="Times New Roman" w:hAnsi="Times New Roman" w:cs="Times New Roman"/>
        </w:rPr>
        <w:t>së në analizat mujore e vjetore;</w:t>
      </w:r>
    </w:p>
    <w:p w14:paraId="7E736247" w14:textId="77777777" w:rsidR="00FE34F4" w:rsidRPr="00654C78" w:rsidRDefault="00FE34F4"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Përgjigje</w:t>
      </w:r>
      <w:r w:rsidR="00654C78" w:rsidRPr="00654C78">
        <w:rPr>
          <w:rFonts w:ascii="Times New Roman" w:hAnsi="Times New Roman" w:cs="Times New Roman"/>
        </w:rPr>
        <w:t>t</w:t>
      </w:r>
      <w:r w:rsidRPr="00654C78">
        <w:rPr>
          <w:rFonts w:ascii="Times New Roman" w:hAnsi="Times New Roman" w:cs="Times New Roman"/>
        </w:rPr>
        <w:t xml:space="preserve"> për ruajtjen dhe mirëmbajtjen e paisjeve dhe të mjeteve që ka në dispoz</w:t>
      </w:r>
      <w:r w:rsidR="00654C78" w:rsidRPr="00654C78">
        <w:rPr>
          <w:rFonts w:ascii="Times New Roman" w:hAnsi="Times New Roman" w:cs="Times New Roman"/>
        </w:rPr>
        <w:t>icion për realizimin e detyrave;</w:t>
      </w:r>
    </w:p>
    <w:p w14:paraId="2B8E354E" w14:textId="77777777" w:rsidR="00FE34F4" w:rsidRPr="00654C78" w:rsidRDefault="00FE34F4"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Ha</w:t>
      </w:r>
      <w:r w:rsidR="00654C78" w:rsidRPr="00654C78">
        <w:rPr>
          <w:rFonts w:ascii="Times New Roman" w:hAnsi="Times New Roman" w:cs="Times New Roman"/>
        </w:rPr>
        <w:t xml:space="preserve">rton programet e punës (mujore </w:t>
      </w:r>
      <w:r w:rsidRPr="00654C78">
        <w:rPr>
          <w:rFonts w:ascii="Times New Roman" w:hAnsi="Times New Roman" w:cs="Times New Roman"/>
        </w:rPr>
        <w:t xml:space="preserve">dhe vjetore) dhe përgjigjet për realizimin e detyrave të përcaktuara </w:t>
      </w:r>
      <w:r w:rsidR="00654C78" w:rsidRPr="00654C78">
        <w:rPr>
          <w:rFonts w:ascii="Times New Roman" w:hAnsi="Times New Roman" w:cs="Times New Roman"/>
        </w:rPr>
        <w:t>në afat dhe në cilësinë e duhur;</w:t>
      </w:r>
      <w:r w:rsidRPr="00654C78">
        <w:rPr>
          <w:rFonts w:ascii="Times New Roman" w:hAnsi="Times New Roman" w:cs="Times New Roman"/>
        </w:rPr>
        <w:t xml:space="preserve"> </w:t>
      </w:r>
    </w:p>
    <w:p w14:paraId="099FC064" w14:textId="77777777" w:rsidR="00FE34F4" w:rsidRPr="00654C78" w:rsidRDefault="00FE34F4" w:rsidP="00654C78">
      <w:pPr>
        <w:pStyle w:val="ListParagraph"/>
        <w:numPr>
          <w:ilvl w:val="0"/>
          <w:numId w:val="16"/>
        </w:numPr>
        <w:spacing w:line="276" w:lineRule="auto"/>
        <w:ind w:left="360"/>
        <w:jc w:val="both"/>
        <w:rPr>
          <w:rFonts w:ascii="Times New Roman" w:hAnsi="Times New Roman" w:cs="Times New Roman"/>
        </w:rPr>
      </w:pPr>
      <w:r w:rsidRPr="00654C78">
        <w:rPr>
          <w:rFonts w:ascii="Times New Roman" w:hAnsi="Times New Roman" w:cs="Times New Roman"/>
        </w:rPr>
        <w:t>Zbaton detyrat e dhëna nga Drejtori i Përgjithshëm.</w:t>
      </w:r>
    </w:p>
    <w:p w14:paraId="50A461A4" w14:textId="77777777" w:rsidR="00FE34F4" w:rsidRPr="00654C78" w:rsidRDefault="00FE34F4" w:rsidP="00654C78">
      <w:pPr>
        <w:spacing w:line="276" w:lineRule="auto"/>
        <w:ind w:left="360"/>
        <w:jc w:val="both"/>
        <w:rPr>
          <w:rFonts w:ascii="Times New Roman" w:hAnsi="Times New Roman" w:cs="Times New Roman"/>
        </w:rPr>
      </w:pPr>
    </w:p>
    <w:p w14:paraId="4D42BBF3" w14:textId="77777777" w:rsidR="006C5ACD" w:rsidRPr="00654C78" w:rsidRDefault="006C5ACD" w:rsidP="00654C78">
      <w:pPr>
        <w:spacing w:line="276" w:lineRule="auto"/>
        <w:jc w:val="both"/>
        <w:rPr>
          <w:rFonts w:ascii="Times New Roman" w:eastAsia="Times New Roman" w:hAnsi="Times New Roman" w:cs="Times New Roman"/>
          <w:color w:val="auto"/>
          <w:lang w:val="sq-AL"/>
        </w:rPr>
      </w:pPr>
    </w:p>
    <w:p w14:paraId="14313E49" w14:textId="77777777" w:rsidR="006C5ACD" w:rsidRPr="00654C78" w:rsidRDefault="006C5ACD" w:rsidP="00654C78">
      <w:pPr>
        <w:pStyle w:val="ListParagraph"/>
        <w:numPr>
          <w:ilvl w:val="0"/>
          <w:numId w:val="1"/>
        </w:numPr>
        <w:spacing w:line="276" w:lineRule="auto"/>
        <w:ind w:left="360" w:hanging="360"/>
        <w:rPr>
          <w:rFonts w:ascii="Times New Roman" w:hAnsi="Times New Roman" w:cs="Times New Roman"/>
          <w:b/>
          <w:color w:val="auto"/>
        </w:rPr>
      </w:pPr>
      <w:r w:rsidRPr="00654C78">
        <w:rPr>
          <w:rFonts w:ascii="Times New Roman" w:hAnsi="Times New Roman" w:cs="Times New Roman"/>
          <w:b/>
          <w:color w:val="auto"/>
        </w:rPr>
        <w:t xml:space="preserve">PËRGJEGJËSITË KRYESORE LIDHUR ME: </w:t>
      </w:r>
    </w:p>
    <w:p w14:paraId="402F244D" w14:textId="77777777" w:rsidR="006C5ACD" w:rsidRPr="00654C78" w:rsidRDefault="006C5ACD" w:rsidP="00654C78">
      <w:pPr>
        <w:spacing w:line="276" w:lineRule="auto"/>
        <w:rPr>
          <w:rFonts w:ascii="Times New Roman" w:hAnsi="Times New Roman" w:cs="Times New Roman"/>
          <w:color w:val="auto"/>
        </w:rPr>
      </w:pPr>
    </w:p>
    <w:p w14:paraId="6B907723" w14:textId="77777777" w:rsidR="006C5ACD" w:rsidRPr="00654C78" w:rsidRDefault="006C5ACD" w:rsidP="00654C78">
      <w:pPr>
        <w:pStyle w:val="ListParagraph"/>
        <w:numPr>
          <w:ilvl w:val="0"/>
          <w:numId w:val="14"/>
        </w:numPr>
        <w:spacing w:line="276" w:lineRule="auto"/>
        <w:ind w:left="270" w:hanging="270"/>
        <w:rPr>
          <w:rFonts w:ascii="Times New Roman" w:hAnsi="Times New Roman" w:cs="Times New Roman"/>
          <w:b/>
          <w:i/>
          <w:color w:val="auto"/>
        </w:rPr>
      </w:pPr>
      <w:r w:rsidRPr="00654C78">
        <w:rPr>
          <w:rFonts w:ascii="Times New Roman" w:hAnsi="Times New Roman" w:cs="Times New Roman"/>
          <w:b/>
          <w:color w:val="auto"/>
        </w:rPr>
        <w:t>Planifikimin dhe objektivat</w:t>
      </w:r>
      <w:r w:rsidR="0093656F" w:rsidRPr="00654C78">
        <w:rPr>
          <w:rFonts w:ascii="Times New Roman" w:hAnsi="Times New Roman" w:cs="Times New Roman"/>
          <w:b/>
          <w:i/>
          <w:color w:val="auto"/>
        </w:rPr>
        <w:t>:</w:t>
      </w:r>
    </w:p>
    <w:p w14:paraId="20375967" w14:textId="77777777" w:rsidR="00D423EF" w:rsidRPr="00654C78" w:rsidRDefault="00D423EF" w:rsidP="00654C78">
      <w:pPr>
        <w:spacing w:line="276" w:lineRule="auto"/>
        <w:jc w:val="both"/>
        <w:rPr>
          <w:rFonts w:ascii="Times New Roman" w:hAnsi="Times New Roman" w:cs="Times New Roman"/>
          <w:color w:val="auto"/>
        </w:rPr>
      </w:pPr>
      <w:r w:rsidRPr="00654C78">
        <w:rPr>
          <w:rFonts w:ascii="Times New Roman" w:hAnsi="Times New Roman" w:cs="Times New Roman"/>
          <w:color w:val="auto"/>
        </w:rPr>
        <w:t>A.1. Jep hollësi për problematikat që dalin gjatë kontrolleve të ush</w:t>
      </w:r>
      <w:r w:rsidR="0093656F" w:rsidRPr="00654C78">
        <w:rPr>
          <w:rFonts w:ascii="Times New Roman" w:hAnsi="Times New Roman" w:cs="Times New Roman"/>
          <w:color w:val="auto"/>
        </w:rPr>
        <w:t>truara në ZM te qarkut përkatës</w:t>
      </w:r>
      <w:r w:rsidRPr="00654C78">
        <w:rPr>
          <w:rFonts w:ascii="Times New Roman" w:hAnsi="Times New Roman" w:cs="Times New Roman"/>
          <w:color w:val="auto"/>
        </w:rPr>
        <w:t xml:space="preserve"> dhe raporton tek Përgjegjësi i Sektorit</w:t>
      </w:r>
      <w:r w:rsidR="00186C39">
        <w:rPr>
          <w:rFonts w:ascii="Times New Roman" w:hAnsi="Times New Roman" w:cs="Times New Roman"/>
          <w:color w:val="auto"/>
        </w:rPr>
        <w:t>;</w:t>
      </w:r>
    </w:p>
    <w:p w14:paraId="066D7640" w14:textId="77777777" w:rsidR="00D423EF" w:rsidRPr="00654C78" w:rsidRDefault="00D423EF" w:rsidP="00654C78">
      <w:pPr>
        <w:spacing w:line="276" w:lineRule="auto"/>
        <w:jc w:val="both"/>
        <w:rPr>
          <w:rFonts w:ascii="Times New Roman" w:hAnsi="Times New Roman" w:cs="Times New Roman"/>
          <w:color w:val="auto"/>
        </w:rPr>
      </w:pPr>
      <w:r w:rsidRPr="00654C78">
        <w:rPr>
          <w:rFonts w:ascii="Times New Roman" w:hAnsi="Times New Roman" w:cs="Times New Roman"/>
          <w:color w:val="auto"/>
        </w:rPr>
        <w:t>A.2. Shqyrton dhe regjistron të gjitha evidencat, proces-verbalet e konstatimit të demit në zonat e</w:t>
      </w:r>
      <w:r w:rsidR="00654C78" w:rsidRPr="00654C78">
        <w:rPr>
          <w:rFonts w:ascii="Times New Roman" w:hAnsi="Times New Roman" w:cs="Times New Roman"/>
          <w:color w:val="auto"/>
        </w:rPr>
        <w:t xml:space="preserve"> mbrojtura të AdZM-së përkatëse</w:t>
      </w:r>
      <w:r w:rsidR="00186C39">
        <w:rPr>
          <w:rFonts w:ascii="Times New Roman" w:hAnsi="Times New Roman" w:cs="Times New Roman"/>
          <w:color w:val="auto"/>
        </w:rPr>
        <w:t>;</w:t>
      </w:r>
    </w:p>
    <w:p w14:paraId="305E20B6" w14:textId="77777777" w:rsidR="00D423EF" w:rsidRPr="00654C78" w:rsidRDefault="00D423EF" w:rsidP="00654C78">
      <w:pPr>
        <w:spacing w:line="276" w:lineRule="auto"/>
        <w:jc w:val="both"/>
        <w:rPr>
          <w:rFonts w:ascii="Times New Roman" w:hAnsi="Times New Roman" w:cs="Times New Roman"/>
          <w:color w:val="auto"/>
        </w:rPr>
      </w:pPr>
      <w:r w:rsidRPr="00654C78">
        <w:rPr>
          <w:rFonts w:ascii="Times New Roman" w:hAnsi="Times New Roman" w:cs="Times New Roman"/>
          <w:color w:val="auto"/>
        </w:rPr>
        <w:t>A.3. Planifikon programe të plota për inspektime në terren sipas problematikave të ndryshme</w:t>
      </w:r>
      <w:r w:rsidR="00186C39">
        <w:rPr>
          <w:rFonts w:ascii="Times New Roman" w:hAnsi="Times New Roman" w:cs="Times New Roman"/>
          <w:color w:val="auto"/>
        </w:rPr>
        <w:t>;</w:t>
      </w:r>
    </w:p>
    <w:p w14:paraId="2619A715" w14:textId="77777777" w:rsidR="00D423EF" w:rsidRPr="00654C78" w:rsidRDefault="00D423EF" w:rsidP="00654C78">
      <w:pPr>
        <w:spacing w:line="276" w:lineRule="auto"/>
        <w:jc w:val="both"/>
        <w:rPr>
          <w:rFonts w:ascii="Times New Roman" w:hAnsi="Times New Roman" w:cs="Times New Roman"/>
          <w:color w:val="auto"/>
        </w:rPr>
      </w:pPr>
      <w:r w:rsidRPr="00654C78">
        <w:rPr>
          <w:rFonts w:ascii="Times New Roman" w:hAnsi="Times New Roman" w:cs="Times New Roman"/>
          <w:color w:val="auto"/>
        </w:rPr>
        <w:lastRenderedPageBreak/>
        <w:t xml:space="preserve">A.4. </w:t>
      </w:r>
      <w:r w:rsidR="00654C78" w:rsidRPr="00654C78">
        <w:rPr>
          <w:rFonts w:ascii="Times New Roman" w:hAnsi="Times New Roman" w:cs="Times New Roman"/>
          <w:color w:val="auto"/>
        </w:rPr>
        <w:t>Ushtron</w:t>
      </w:r>
      <w:r w:rsidRPr="00654C78">
        <w:rPr>
          <w:rFonts w:ascii="Times New Roman" w:hAnsi="Times New Roman" w:cs="Times New Roman"/>
          <w:color w:val="auto"/>
        </w:rPr>
        <w:t xml:space="preserve"> funksionin në mënyrë objektive, me profesionalizëm dhe në përputhje me aktet ligjore në fuq</w:t>
      </w:r>
      <w:r w:rsidR="00186C39">
        <w:rPr>
          <w:rFonts w:ascii="Times New Roman" w:hAnsi="Times New Roman" w:cs="Times New Roman"/>
          <w:color w:val="auto"/>
        </w:rPr>
        <w:t>;</w:t>
      </w:r>
      <w:r w:rsidRPr="00654C78">
        <w:rPr>
          <w:rFonts w:ascii="Times New Roman" w:hAnsi="Times New Roman" w:cs="Times New Roman"/>
          <w:color w:val="auto"/>
        </w:rPr>
        <w:t>.</w:t>
      </w:r>
    </w:p>
    <w:p w14:paraId="412B969D" w14:textId="77777777" w:rsidR="00D423EF" w:rsidRPr="00654C78" w:rsidRDefault="00D423EF" w:rsidP="00654C78">
      <w:pPr>
        <w:spacing w:line="276" w:lineRule="auto"/>
        <w:jc w:val="both"/>
        <w:rPr>
          <w:rFonts w:ascii="Times New Roman" w:hAnsi="Times New Roman" w:cs="Times New Roman"/>
          <w:color w:val="auto"/>
        </w:rPr>
      </w:pPr>
      <w:r w:rsidRPr="00654C78">
        <w:rPr>
          <w:rFonts w:ascii="Times New Roman" w:hAnsi="Times New Roman" w:cs="Times New Roman"/>
          <w:color w:val="auto"/>
        </w:rPr>
        <w:t xml:space="preserve">A.5. </w:t>
      </w:r>
      <w:r w:rsidR="00654C78" w:rsidRPr="00654C78">
        <w:rPr>
          <w:rFonts w:ascii="Times New Roman" w:hAnsi="Times New Roman" w:cs="Times New Roman"/>
          <w:color w:val="auto"/>
        </w:rPr>
        <w:t>Kryen</w:t>
      </w:r>
      <w:r w:rsidRPr="00654C78">
        <w:rPr>
          <w:rFonts w:ascii="Times New Roman" w:hAnsi="Times New Roman" w:cs="Times New Roman"/>
          <w:color w:val="auto"/>
        </w:rPr>
        <w:t xml:space="preserve"> monitorime në mënyrë të pavarur, nga pikëpamja profesionale, duke u udhëhequr nga interesi publik, për të forcuar besimin në ndershmërinë, paanësinë dhe efektivitetin e shërbimit</w:t>
      </w:r>
      <w:r w:rsidR="00186C39">
        <w:rPr>
          <w:rFonts w:ascii="Times New Roman" w:hAnsi="Times New Roman" w:cs="Times New Roman"/>
          <w:color w:val="auto"/>
        </w:rPr>
        <w:t>;</w:t>
      </w:r>
    </w:p>
    <w:p w14:paraId="403DD18A" w14:textId="77777777" w:rsidR="00A13DCD" w:rsidRPr="00654C78" w:rsidRDefault="00A13DCD" w:rsidP="00654C78">
      <w:pPr>
        <w:pStyle w:val="Bodytext20"/>
        <w:shd w:val="clear" w:color="auto" w:fill="auto"/>
        <w:tabs>
          <w:tab w:val="left" w:leader="dot" w:pos="4371"/>
        </w:tabs>
        <w:spacing w:before="0" w:after="0" w:line="276" w:lineRule="auto"/>
        <w:jc w:val="both"/>
        <w:rPr>
          <w:sz w:val="24"/>
          <w:szCs w:val="24"/>
        </w:rPr>
      </w:pPr>
    </w:p>
    <w:p w14:paraId="1E9C6012" w14:textId="77777777" w:rsidR="00A13DCD" w:rsidRPr="00654C78" w:rsidRDefault="00A13DCD" w:rsidP="00654C78">
      <w:pPr>
        <w:pStyle w:val="Bodytext20"/>
        <w:shd w:val="clear" w:color="auto" w:fill="auto"/>
        <w:tabs>
          <w:tab w:val="left" w:pos="579"/>
        </w:tabs>
        <w:spacing w:before="0" w:after="0" w:line="276" w:lineRule="auto"/>
        <w:jc w:val="both"/>
        <w:rPr>
          <w:b/>
          <w:sz w:val="24"/>
          <w:szCs w:val="24"/>
        </w:rPr>
      </w:pPr>
      <w:r w:rsidRPr="00654C78">
        <w:rPr>
          <w:b/>
          <w:sz w:val="24"/>
          <w:szCs w:val="24"/>
        </w:rPr>
        <w:t>B.</w:t>
      </w:r>
      <w:r w:rsidR="0093656F" w:rsidRPr="00654C78">
        <w:rPr>
          <w:b/>
          <w:sz w:val="24"/>
          <w:szCs w:val="24"/>
        </w:rPr>
        <w:t xml:space="preserve"> </w:t>
      </w:r>
      <w:r w:rsidRPr="00654C78">
        <w:rPr>
          <w:b/>
          <w:sz w:val="24"/>
          <w:szCs w:val="24"/>
        </w:rPr>
        <w:t xml:space="preserve">Menaxhimin </w:t>
      </w:r>
    </w:p>
    <w:p w14:paraId="701E4A35" w14:textId="77777777" w:rsidR="00A13DCD" w:rsidRPr="00654C78" w:rsidRDefault="00D423EF" w:rsidP="00654C78">
      <w:pPr>
        <w:pStyle w:val="Bodytext20"/>
        <w:shd w:val="clear" w:color="auto" w:fill="auto"/>
        <w:spacing w:before="0" w:after="255" w:line="276" w:lineRule="auto"/>
        <w:jc w:val="both"/>
        <w:rPr>
          <w:sz w:val="24"/>
          <w:szCs w:val="24"/>
        </w:rPr>
      </w:pPr>
      <w:r w:rsidRPr="00654C78">
        <w:rPr>
          <w:sz w:val="24"/>
          <w:szCs w:val="24"/>
        </w:rPr>
        <w:t>Nuk ka nivel menaxhues.</w:t>
      </w:r>
    </w:p>
    <w:p w14:paraId="5511D1E2" w14:textId="77777777" w:rsidR="006C5ACD" w:rsidRPr="00654C78" w:rsidRDefault="0093656F" w:rsidP="00654C78">
      <w:pPr>
        <w:spacing w:line="276" w:lineRule="auto"/>
        <w:rPr>
          <w:rFonts w:ascii="Times New Roman" w:hAnsi="Times New Roman" w:cs="Times New Roman"/>
          <w:b/>
          <w:color w:val="auto"/>
        </w:rPr>
      </w:pPr>
      <w:r w:rsidRPr="00654C78">
        <w:rPr>
          <w:rFonts w:ascii="Times New Roman" w:hAnsi="Times New Roman" w:cs="Times New Roman"/>
          <w:b/>
          <w:color w:val="auto"/>
        </w:rPr>
        <w:t>C.</w:t>
      </w:r>
      <w:r w:rsidR="006C5ACD" w:rsidRPr="00654C78">
        <w:rPr>
          <w:rFonts w:ascii="Times New Roman" w:hAnsi="Times New Roman" w:cs="Times New Roman"/>
          <w:b/>
          <w:color w:val="auto"/>
        </w:rPr>
        <w:t>Detyrat teknike</w:t>
      </w:r>
    </w:p>
    <w:p w14:paraId="27ADA40B" w14:textId="77777777" w:rsidR="00D423EF" w:rsidRPr="00654C78" w:rsidRDefault="00D423EF" w:rsidP="00654C78">
      <w:pPr>
        <w:spacing w:line="276" w:lineRule="auto"/>
        <w:jc w:val="both"/>
        <w:rPr>
          <w:rFonts w:ascii="Times New Roman" w:hAnsi="Times New Roman" w:cs="Times New Roman"/>
          <w:color w:val="auto"/>
        </w:rPr>
      </w:pPr>
      <w:r w:rsidRPr="00654C78">
        <w:rPr>
          <w:rFonts w:ascii="Times New Roman" w:hAnsi="Times New Roman" w:cs="Times New Roman"/>
          <w:color w:val="auto"/>
        </w:rPr>
        <w:t>C.1. Të ushtrojë veprimtarinë e monitorimit në përputhje me</w:t>
      </w:r>
      <w:r w:rsidR="00654C78" w:rsidRPr="00654C78">
        <w:rPr>
          <w:rFonts w:ascii="Times New Roman" w:hAnsi="Times New Roman" w:cs="Times New Roman"/>
          <w:color w:val="auto"/>
        </w:rPr>
        <w:t xml:space="preserve"> urdhëri-inspektimi të miratuar;</w:t>
      </w:r>
    </w:p>
    <w:p w14:paraId="4B7B04C6" w14:textId="77777777" w:rsidR="00D423EF" w:rsidRPr="00654C78" w:rsidRDefault="00D423EF" w:rsidP="00654C78">
      <w:pPr>
        <w:spacing w:line="276" w:lineRule="auto"/>
        <w:jc w:val="both"/>
        <w:rPr>
          <w:rFonts w:ascii="Times New Roman" w:hAnsi="Times New Roman" w:cs="Times New Roman"/>
          <w:color w:val="auto"/>
        </w:rPr>
      </w:pPr>
      <w:r w:rsidRPr="00654C78">
        <w:rPr>
          <w:rFonts w:ascii="Times New Roman" w:hAnsi="Times New Roman" w:cs="Times New Roman"/>
          <w:color w:val="auto"/>
        </w:rPr>
        <w:t>C.2. T'i propozojë Përgjegjsit të Sektorit të Monitorimit mundësi për zgjidhjen e problemeve të ndryshme që dalin gjatë inspektimit në Z</w:t>
      </w:r>
      <w:r w:rsidR="00654C78" w:rsidRPr="00654C78">
        <w:rPr>
          <w:rFonts w:ascii="Times New Roman" w:hAnsi="Times New Roman" w:cs="Times New Roman"/>
          <w:color w:val="auto"/>
        </w:rPr>
        <w:t xml:space="preserve">onw tw </w:t>
      </w:r>
      <w:r w:rsidRPr="00654C78">
        <w:rPr>
          <w:rFonts w:ascii="Times New Roman" w:hAnsi="Times New Roman" w:cs="Times New Roman"/>
          <w:color w:val="auto"/>
        </w:rPr>
        <w:t>M</w:t>
      </w:r>
      <w:r w:rsidR="00654C78" w:rsidRPr="00654C78">
        <w:rPr>
          <w:rFonts w:ascii="Times New Roman" w:hAnsi="Times New Roman" w:cs="Times New Roman"/>
          <w:color w:val="auto"/>
        </w:rPr>
        <w:t>brojtur;</w:t>
      </w:r>
    </w:p>
    <w:p w14:paraId="49730469" w14:textId="77777777" w:rsidR="00D423EF" w:rsidRPr="00654C78" w:rsidRDefault="00D423EF" w:rsidP="00654C78">
      <w:pPr>
        <w:spacing w:line="276" w:lineRule="auto"/>
        <w:jc w:val="both"/>
        <w:rPr>
          <w:rFonts w:ascii="Times New Roman" w:hAnsi="Times New Roman" w:cs="Times New Roman"/>
          <w:color w:val="auto"/>
        </w:rPr>
      </w:pPr>
      <w:r w:rsidRPr="00654C78">
        <w:rPr>
          <w:rFonts w:ascii="Times New Roman" w:hAnsi="Times New Roman" w:cs="Times New Roman"/>
          <w:color w:val="auto"/>
        </w:rPr>
        <w:t>C.4. Për çdo inspektim të hartojë raportin e inspektimit dhe informojë me shkrim Përgjeg</w:t>
      </w:r>
      <w:r w:rsidR="00654C78" w:rsidRPr="00654C78">
        <w:rPr>
          <w:rFonts w:ascii="Times New Roman" w:hAnsi="Times New Roman" w:cs="Times New Roman"/>
          <w:color w:val="auto"/>
        </w:rPr>
        <w:t>jësin e Sektorit të Monitorimit.</w:t>
      </w:r>
    </w:p>
    <w:p w14:paraId="5C7CF9DF" w14:textId="77777777" w:rsidR="00D423EF" w:rsidRPr="00654C78" w:rsidRDefault="00D423EF" w:rsidP="00654C78">
      <w:pPr>
        <w:pStyle w:val="NoSpacing"/>
        <w:spacing w:line="276" w:lineRule="auto"/>
        <w:ind w:left="720" w:hanging="720"/>
        <w:jc w:val="both"/>
        <w:rPr>
          <w:rFonts w:ascii="Times New Roman" w:hAnsi="Times New Roman" w:cs="Times New Roman"/>
          <w:color w:val="FF0000"/>
        </w:rPr>
      </w:pPr>
    </w:p>
    <w:p w14:paraId="418AD606" w14:textId="77777777" w:rsidR="006C5ACD" w:rsidRPr="00654C78" w:rsidRDefault="006C5ACD" w:rsidP="00654C78">
      <w:pPr>
        <w:pStyle w:val="Bodytext20"/>
        <w:shd w:val="clear" w:color="auto" w:fill="auto"/>
        <w:tabs>
          <w:tab w:val="left" w:leader="dot" w:pos="4371"/>
        </w:tabs>
        <w:spacing w:before="0" w:after="0" w:line="276" w:lineRule="auto"/>
        <w:jc w:val="both"/>
        <w:rPr>
          <w:color w:val="FF0000"/>
          <w:sz w:val="24"/>
          <w:szCs w:val="24"/>
        </w:rPr>
      </w:pPr>
    </w:p>
    <w:p w14:paraId="0641813F" w14:textId="77777777" w:rsidR="006C5ACD" w:rsidRPr="00654C78" w:rsidRDefault="006C5ACD" w:rsidP="00654C78">
      <w:pPr>
        <w:pStyle w:val="Bodytext20"/>
        <w:shd w:val="clear" w:color="auto" w:fill="auto"/>
        <w:spacing w:before="0" w:after="0" w:line="276" w:lineRule="auto"/>
        <w:jc w:val="both"/>
        <w:rPr>
          <w:rStyle w:val="Bodytext7NotItalic"/>
          <w:b/>
          <w:i w:val="0"/>
          <w:sz w:val="24"/>
          <w:szCs w:val="24"/>
        </w:rPr>
      </w:pPr>
      <w:r w:rsidRPr="00654C78">
        <w:rPr>
          <w:b/>
          <w:sz w:val="24"/>
          <w:szCs w:val="24"/>
        </w:rPr>
        <w:t>VI</w:t>
      </w:r>
      <w:r w:rsidRPr="00654C78">
        <w:rPr>
          <w:rStyle w:val="Bodytext7NotItalic"/>
          <w:b/>
          <w:sz w:val="24"/>
          <w:szCs w:val="24"/>
        </w:rPr>
        <w:t>.</w:t>
      </w:r>
      <w:r w:rsidRPr="00654C78">
        <w:rPr>
          <w:rStyle w:val="Bodytext7NotItalic"/>
          <w:b/>
          <w:i w:val="0"/>
          <w:sz w:val="24"/>
          <w:szCs w:val="24"/>
        </w:rPr>
        <w:t xml:space="preserve"> ZGJIDHJA E PROBLEMEVE </w:t>
      </w:r>
    </w:p>
    <w:p w14:paraId="1A07F1EE" w14:textId="77777777" w:rsidR="00D423EF" w:rsidRPr="00654C78" w:rsidRDefault="00D423EF" w:rsidP="00654C78">
      <w:pPr>
        <w:shd w:val="clear" w:color="auto" w:fill="FFFFFF"/>
        <w:spacing w:line="276" w:lineRule="auto"/>
        <w:jc w:val="both"/>
        <w:rPr>
          <w:rFonts w:ascii="Times New Roman" w:eastAsia="Times New Roman" w:hAnsi="Times New Roman" w:cs="Times New Roman"/>
          <w:color w:val="auto"/>
        </w:rPr>
      </w:pPr>
      <w:r w:rsidRPr="00654C78">
        <w:rPr>
          <w:rFonts w:ascii="Times New Roman" w:eastAsia="Times New Roman" w:hAnsi="Times New Roman" w:cs="Times New Roman"/>
          <w:color w:val="auto"/>
        </w:rPr>
        <w:t xml:space="preserve">Zakonisht e standardizuar dhe deri diku komplekse, problemet e hasura kërkojnë zgjidhje brenda politikave, parimeve dhe objektivave të përcaktuar për funksionin përkatës; zgjidhjet e dhëna ndikojnë në punën e kolegëve dhe të njësisë organizative përkatëse. </w:t>
      </w:r>
    </w:p>
    <w:p w14:paraId="3DD8F919" w14:textId="77777777" w:rsidR="006C5ACD" w:rsidRPr="00654C78" w:rsidRDefault="006C5ACD" w:rsidP="00654C78">
      <w:pPr>
        <w:pStyle w:val="Bodytext70"/>
        <w:shd w:val="clear" w:color="auto" w:fill="auto"/>
        <w:spacing w:before="0" w:line="276" w:lineRule="auto"/>
        <w:ind w:right="-9"/>
        <w:rPr>
          <w:sz w:val="24"/>
          <w:szCs w:val="24"/>
        </w:rPr>
      </w:pPr>
    </w:p>
    <w:p w14:paraId="47D9126B" w14:textId="77777777" w:rsidR="006C5ACD" w:rsidRPr="00654C78" w:rsidRDefault="006C5ACD" w:rsidP="00654C78">
      <w:pPr>
        <w:pStyle w:val="Bodytext70"/>
        <w:shd w:val="clear" w:color="auto" w:fill="auto"/>
        <w:spacing w:before="0" w:line="276" w:lineRule="auto"/>
        <w:ind w:right="-9"/>
        <w:jc w:val="left"/>
        <w:rPr>
          <w:rStyle w:val="Bodytext7NotItalic"/>
          <w:b/>
          <w:i w:val="0"/>
          <w:iCs w:val="0"/>
          <w:sz w:val="24"/>
          <w:szCs w:val="24"/>
        </w:rPr>
      </w:pPr>
      <w:r w:rsidRPr="00654C78">
        <w:rPr>
          <w:rStyle w:val="Bodytext7NotItalic"/>
          <w:b/>
          <w:i w:val="0"/>
          <w:sz w:val="24"/>
          <w:szCs w:val="24"/>
        </w:rPr>
        <w:t xml:space="preserve">VII. </w:t>
      </w:r>
      <w:r w:rsidRPr="00654C78">
        <w:rPr>
          <w:b/>
          <w:sz w:val="24"/>
          <w:szCs w:val="24"/>
        </w:rPr>
        <w:t>VENDIMARRJA</w:t>
      </w:r>
    </w:p>
    <w:p w14:paraId="6DA460A5" w14:textId="77777777" w:rsidR="006C5ACD" w:rsidRPr="00654C78" w:rsidRDefault="006C5ACD" w:rsidP="00654C78">
      <w:pPr>
        <w:pStyle w:val="Bodytext70"/>
        <w:shd w:val="clear" w:color="auto" w:fill="auto"/>
        <w:spacing w:before="0" w:line="276" w:lineRule="auto"/>
        <w:ind w:right="-9"/>
        <w:jc w:val="left"/>
        <w:rPr>
          <w:sz w:val="24"/>
          <w:szCs w:val="24"/>
        </w:rPr>
      </w:pPr>
    </w:p>
    <w:p w14:paraId="561C889C" w14:textId="77777777" w:rsidR="00D423EF" w:rsidRPr="00654C78" w:rsidRDefault="00D423EF" w:rsidP="00654C78">
      <w:pPr>
        <w:pStyle w:val="Bodytext20"/>
        <w:shd w:val="clear" w:color="auto" w:fill="auto"/>
        <w:spacing w:before="0" w:after="0" w:line="276" w:lineRule="auto"/>
        <w:jc w:val="both"/>
        <w:rPr>
          <w:sz w:val="24"/>
          <w:szCs w:val="24"/>
        </w:rPr>
      </w:pPr>
      <w:r w:rsidRPr="00654C78">
        <w:rPr>
          <w:sz w:val="24"/>
          <w:szCs w:val="24"/>
        </w:rPr>
        <w:t>Është e shpeshtë dhe e vazhdueshme, por brenda një tërësie standardesh administrative dhe/ose procedurash teknike; detyrat/projektet e caktuara kërkojnë analizë dhe planifikim; vendimmarrja lidhet dhe me identifikimin e alternativave për të përmirësuar procedurat dhe teknikat.</w:t>
      </w:r>
    </w:p>
    <w:p w14:paraId="1FB1AD74" w14:textId="77777777" w:rsidR="006C5ACD" w:rsidRPr="00654C78" w:rsidRDefault="006C5ACD" w:rsidP="00654C78">
      <w:pPr>
        <w:pStyle w:val="Bodytext20"/>
        <w:shd w:val="clear" w:color="auto" w:fill="auto"/>
        <w:spacing w:before="0" w:after="0" w:line="276" w:lineRule="auto"/>
        <w:jc w:val="both"/>
        <w:rPr>
          <w:color w:val="FF0000"/>
          <w:sz w:val="24"/>
          <w:szCs w:val="24"/>
        </w:rPr>
      </w:pPr>
    </w:p>
    <w:p w14:paraId="7E57FA60" w14:textId="77777777" w:rsidR="006C5ACD" w:rsidRPr="00654C78" w:rsidRDefault="006C5ACD" w:rsidP="00654C78">
      <w:pPr>
        <w:pStyle w:val="Bodytext20"/>
        <w:shd w:val="clear" w:color="auto" w:fill="auto"/>
        <w:spacing w:before="0" w:after="0" w:line="276" w:lineRule="auto"/>
        <w:jc w:val="both"/>
        <w:rPr>
          <w:b/>
          <w:sz w:val="24"/>
          <w:szCs w:val="24"/>
        </w:rPr>
      </w:pPr>
      <w:r w:rsidRPr="00654C78">
        <w:rPr>
          <w:b/>
          <w:sz w:val="24"/>
          <w:szCs w:val="24"/>
        </w:rPr>
        <w:t>VIII. MJEDISI MENAXHERIAL</w:t>
      </w:r>
    </w:p>
    <w:p w14:paraId="102D40C5" w14:textId="77777777" w:rsidR="006C5ACD" w:rsidRPr="00654C78" w:rsidRDefault="006C5ACD" w:rsidP="00654C78">
      <w:pPr>
        <w:pStyle w:val="Bodytext70"/>
        <w:shd w:val="clear" w:color="auto" w:fill="auto"/>
        <w:spacing w:before="0" w:line="276" w:lineRule="auto"/>
        <w:ind w:right="200"/>
        <w:rPr>
          <w:sz w:val="24"/>
          <w:szCs w:val="24"/>
        </w:rPr>
      </w:pPr>
    </w:p>
    <w:p w14:paraId="331A7DD7" w14:textId="77777777" w:rsidR="00A13DCD" w:rsidRPr="00654C78" w:rsidRDefault="00A13DCD" w:rsidP="00654C78">
      <w:pPr>
        <w:pStyle w:val="Bodytext70"/>
        <w:shd w:val="clear" w:color="auto" w:fill="auto"/>
        <w:spacing w:before="0" w:line="276" w:lineRule="auto"/>
        <w:ind w:right="200"/>
        <w:rPr>
          <w:i/>
          <w:sz w:val="24"/>
          <w:szCs w:val="24"/>
        </w:rPr>
      </w:pPr>
      <w:r w:rsidRPr="00654C78">
        <w:rPr>
          <w:rStyle w:val="Emphasis"/>
          <w:i w:val="0"/>
          <w:sz w:val="24"/>
          <w:szCs w:val="24"/>
        </w:rPr>
        <w:t xml:space="preserve">Puna e </w:t>
      </w:r>
      <w:r w:rsidR="00A324F1" w:rsidRPr="00654C78">
        <w:rPr>
          <w:rStyle w:val="Emphasis"/>
          <w:i w:val="0"/>
          <w:sz w:val="24"/>
          <w:szCs w:val="24"/>
        </w:rPr>
        <w:t xml:space="preserve">Rojes Mjedisore </w:t>
      </w:r>
      <w:r w:rsidRPr="00654C78">
        <w:rPr>
          <w:rStyle w:val="Emphasis"/>
          <w:i w:val="0"/>
          <w:sz w:val="24"/>
          <w:szCs w:val="24"/>
        </w:rPr>
        <w:t>ndikon në rezultatet e të gjithë sektorit dhe mbikqyrja realizohet nga Përgjegjësi i Sektorit</w:t>
      </w:r>
      <w:r w:rsidR="00A324F1" w:rsidRPr="00654C78">
        <w:rPr>
          <w:rStyle w:val="Emphasis"/>
          <w:i w:val="0"/>
          <w:sz w:val="24"/>
          <w:szCs w:val="24"/>
        </w:rPr>
        <w:t xml:space="preserve"> Monitorimit</w:t>
      </w:r>
      <w:r w:rsidRPr="00654C78">
        <w:rPr>
          <w:i/>
          <w:sz w:val="24"/>
          <w:szCs w:val="24"/>
        </w:rPr>
        <w:t xml:space="preserve"> </w:t>
      </w:r>
    </w:p>
    <w:p w14:paraId="1A5A6465" w14:textId="77777777" w:rsidR="00A13DCD" w:rsidRPr="00654C78" w:rsidRDefault="00A13DCD" w:rsidP="00654C78">
      <w:pPr>
        <w:pStyle w:val="Bodytext70"/>
        <w:shd w:val="clear" w:color="auto" w:fill="auto"/>
        <w:spacing w:before="0" w:line="276" w:lineRule="auto"/>
        <w:ind w:right="200"/>
        <w:rPr>
          <w:color w:val="FF0000"/>
          <w:sz w:val="24"/>
          <w:szCs w:val="24"/>
        </w:rPr>
      </w:pPr>
    </w:p>
    <w:p w14:paraId="18CA2E84" w14:textId="77777777" w:rsidR="006C5ACD" w:rsidRPr="00654C78" w:rsidRDefault="006C5ACD" w:rsidP="00654C78">
      <w:pPr>
        <w:pStyle w:val="Bodytext70"/>
        <w:shd w:val="clear" w:color="auto" w:fill="auto"/>
        <w:spacing w:before="0" w:line="276" w:lineRule="auto"/>
        <w:ind w:right="200"/>
        <w:rPr>
          <w:b/>
          <w:sz w:val="24"/>
          <w:szCs w:val="24"/>
        </w:rPr>
      </w:pPr>
      <w:r w:rsidRPr="00654C78">
        <w:rPr>
          <w:b/>
          <w:sz w:val="24"/>
          <w:szCs w:val="24"/>
        </w:rPr>
        <w:t>IX.MBIKËQYRJA</w:t>
      </w:r>
    </w:p>
    <w:p w14:paraId="1F673DCB" w14:textId="77777777" w:rsidR="00654C78" w:rsidRPr="00654C78" w:rsidRDefault="00654C78" w:rsidP="00654C78">
      <w:pPr>
        <w:pStyle w:val="Heading1"/>
        <w:spacing w:line="276" w:lineRule="auto"/>
        <w:jc w:val="both"/>
        <w:rPr>
          <w:rFonts w:ascii="Times New Roman" w:hAnsi="Times New Roman" w:cs="Times New Roman"/>
          <w:sz w:val="24"/>
        </w:rPr>
      </w:pPr>
    </w:p>
    <w:p w14:paraId="56BA654B" w14:textId="77777777" w:rsidR="00A13DCD" w:rsidRPr="00654C78" w:rsidRDefault="006C5ACD" w:rsidP="00654C78">
      <w:pPr>
        <w:pStyle w:val="Heading1"/>
        <w:spacing w:line="276" w:lineRule="auto"/>
        <w:jc w:val="both"/>
        <w:rPr>
          <w:rStyle w:val="Emphasis"/>
          <w:rFonts w:ascii="Times New Roman" w:hAnsi="Times New Roman" w:cs="Times New Roman"/>
          <w:i w:val="0"/>
          <w:sz w:val="24"/>
        </w:rPr>
      </w:pPr>
      <w:r w:rsidRPr="00654C78">
        <w:rPr>
          <w:rFonts w:ascii="Times New Roman" w:hAnsi="Times New Roman" w:cs="Times New Roman"/>
          <w:sz w:val="24"/>
        </w:rPr>
        <w:t>Do të realizo</w:t>
      </w:r>
      <w:r w:rsidR="00A13DCD" w:rsidRPr="00654C78">
        <w:rPr>
          <w:rFonts w:ascii="Times New Roman" w:hAnsi="Times New Roman" w:cs="Times New Roman"/>
          <w:sz w:val="24"/>
        </w:rPr>
        <w:t>het</w:t>
      </w:r>
      <w:r w:rsidR="00A13DCD" w:rsidRPr="00654C78">
        <w:rPr>
          <w:rFonts w:ascii="Times New Roman" w:hAnsi="Times New Roman" w:cs="Times New Roman"/>
          <w:i/>
          <w:sz w:val="24"/>
        </w:rPr>
        <w:t xml:space="preserve"> </w:t>
      </w:r>
      <w:r w:rsidR="00A13DCD" w:rsidRPr="00654C78">
        <w:rPr>
          <w:rStyle w:val="Emphasis"/>
          <w:rFonts w:ascii="Times New Roman" w:hAnsi="Times New Roman" w:cs="Times New Roman"/>
          <w:i w:val="0"/>
          <w:sz w:val="24"/>
        </w:rPr>
        <w:t>nga Përg</w:t>
      </w:r>
      <w:r w:rsidR="00D423EF" w:rsidRPr="00654C78">
        <w:rPr>
          <w:rStyle w:val="Emphasis"/>
          <w:rFonts w:ascii="Times New Roman" w:hAnsi="Times New Roman" w:cs="Times New Roman"/>
          <w:i w:val="0"/>
          <w:sz w:val="24"/>
        </w:rPr>
        <w:t>jegjësi i Sektorit të Monitorimit</w:t>
      </w:r>
      <w:r w:rsidR="00A13DCD" w:rsidRPr="00654C78">
        <w:rPr>
          <w:rStyle w:val="Emphasis"/>
          <w:rFonts w:ascii="Times New Roman" w:hAnsi="Times New Roman" w:cs="Times New Roman"/>
          <w:i w:val="0"/>
          <w:sz w:val="24"/>
        </w:rPr>
        <w:t>.</w:t>
      </w:r>
    </w:p>
    <w:p w14:paraId="47CCD233" w14:textId="77777777" w:rsidR="006C5ACD" w:rsidRPr="00654C78" w:rsidRDefault="006C5ACD" w:rsidP="00654C78">
      <w:pPr>
        <w:pStyle w:val="Bodytext70"/>
        <w:shd w:val="clear" w:color="auto" w:fill="auto"/>
        <w:spacing w:before="0" w:line="276" w:lineRule="auto"/>
        <w:ind w:right="200"/>
        <w:rPr>
          <w:sz w:val="24"/>
          <w:szCs w:val="24"/>
        </w:rPr>
      </w:pPr>
    </w:p>
    <w:p w14:paraId="17A8D435" w14:textId="77777777" w:rsidR="006C5ACD" w:rsidRPr="00654C78" w:rsidRDefault="006C5ACD" w:rsidP="00654C78">
      <w:pPr>
        <w:pStyle w:val="Bodytext70"/>
        <w:shd w:val="clear" w:color="auto" w:fill="auto"/>
        <w:spacing w:before="0" w:line="276" w:lineRule="auto"/>
        <w:ind w:right="200"/>
        <w:rPr>
          <w:sz w:val="24"/>
          <w:szCs w:val="24"/>
        </w:rPr>
      </w:pPr>
    </w:p>
    <w:p w14:paraId="42E1BB63" w14:textId="77777777" w:rsidR="006C5ACD" w:rsidRPr="00654C78" w:rsidRDefault="006C5ACD" w:rsidP="00654C78">
      <w:pPr>
        <w:pStyle w:val="Bodytext70"/>
        <w:shd w:val="clear" w:color="auto" w:fill="auto"/>
        <w:spacing w:before="0" w:line="276" w:lineRule="auto"/>
        <w:ind w:right="200"/>
        <w:rPr>
          <w:b/>
          <w:sz w:val="24"/>
          <w:szCs w:val="24"/>
        </w:rPr>
      </w:pPr>
      <w:r w:rsidRPr="00654C78">
        <w:rPr>
          <w:b/>
          <w:sz w:val="24"/>
          <w:szCs w:val="24"/>
        </w:rPr>
        <w:t>X. STAFI NË VARËSI</w:t>
      </w:r>
    </w:p>
    <w:p w14:paraId="68DE9F67" w14:textId="77777777" w:rsidR="006C5ACD" w:rsidRPr="00654C78" w:rsidRDefault="006C5ACD" w:rsidP="00654C78">
      <w:pPr>
        <w:pStyle w:val="Bodytext70"/>
        <w:shd w:val="clear" w:color="auto" w:fill="auto"/>
        <w:spacing w:before="0" w:line="276" w:lineRule="auto"/>
        <w:ind w:right="200"/>
        <w:rPr>
          <w:sz w:val="24"/>
          <w:szCs w:val="24"/>
        </w:rPr>
      </w:pPr>
    </w:p>
    <w:p w14:paraId="3F961579" w14:textId="77777777" w:rsidR="006C5ACD" w:rsidRPr="00654C78" w:rsidRDefault="00A13DCD" w:rsidP="00654C78">
      <w:pPr>
        <w:pStyle w:val="Bodytext70"/>
        <w:shd w:val="clear" w:color="auto" w:fill="auto"/>
        <w:spacing w:before="0" w:line="276" w:lineRule="auto"/>
        <w:ind w:right="200"/>
        <w:rPr>
          <w:sz w:val="24"/>
          <w:szCs w:val="24"/>
        </w:rPr>
      </w:pPr>
      <w:r w:rsidRPr="00654C78">
        <w:rPr>
          <w:sz w:val="24"/>
          <w:szCs w:val="24"/>
        </w:rPr>
        <w:t>ska</w:t>
      </w:r>
    </w:p>
    <w:p w14:paraId="7BC2A1BD" w14:textId="77777777" w:rsidR="006C5ACD" w:rsidRPr="00654C78" w:rsidRDefault="006C5ACD" w:rsidP="00654C78">
      <w:pPr>
        <w:pStyle w:val="Bodytext20"/>
        <w:shd w:val="clear" w:color="auto" w:fill="auto"/>
        <w:spacing w:after="9" w:line="276" w:lineRule="auto"/>
        <w:jc w:val="both"/>
        <w:rPr>
          <w:b/>
          <w:sz w:val="24"/>
          <w:szCs w:val="24"/>
        </w:rPr>
      </w:pPr>
      <w:r w:rsidRPr="00654C78">
        <w:rPr>
          <w:b/>
          <w:sz w:val="24"/>
          <w:szCs w:val="24"/>
        </w:rPr>
        <w:lastRenderedPageBreak/>
        <w:t>XI.</w:t>
      </w:r>
      <w:r w:rsidRPr="00654C78">
        <w:rPr>
          <w:b/>
          <w:sz w:val="24"/>
          <w:szCs w:val="24"/>
        </w:rPr>
        <w:tab/>
        <w:t>KUSHTET E PUNËS</w:t>
      </w:r>
    </w:p>
    <w:p w14:paraId="74C3C73E" w14:textId="77777777" w:rsidR="0093656F" w:rsidRPr="00654C78" w:rsidRDefault="0093656F" w:rsidP="00654C78">
      <w:pPr>
        <w:keepNext/>
        <w:spacing w:line="276" w:lineRule="auto"/>
        <w:ind w:right="-360"/>
        <w:jc w:val="both"/>
        <w:outlineLvl w:val="0"/>
        <w:rPr>
          <w:rFonts w:ascii="Times New Roman" w:eastAsia="Times New Roman" w:hAnsi="Times New Roman" w:cs="Times New Roman"/>
          <w:color w:val="auto"/>
        </w:rPr>
      </w:pPr>
      <w:r w:rsidRPr="00654C78">
        <w:rPr>
          <w:rFonts w:ascii="Times New Roman" w:eastAsia="Times New Roman" w:hAnsi="Times New Roman" w:cs="Times New Roman"/>
          <w:iCs/>
          <w:color w:val="auto"/>
        </w:rPr>
        <w:t>Realizon objektivat e pozicionit të tij/saj të punës në kushte të përshtatshme dhe optimale, të cilat garantojnë produktivitetin dhe realizimin e qëllimit të tij institucional. Kur është e domosdoshme mund t’i kërkohet të qëndrojë jashtë orarit zyrtar për realizimin e detyrave urgjente</w:t>
      </w:r>
      <w:r w:rsidRPr="00654C78">
        <w:rPr>
          <w:rFonts w:ascii="Times New Roman" w:eastAsia="Times New Roman" w:hAnsi="Times New Roman" w:cs="Times New Roman"/>
          <w:color w:val="auto"/>
        </w:rPr>
        <w:t>.</w:t>
      </w:r>
    </w:p>
    <w:p w14:paraId="15BF91D5" w14:textId="77777777" w:rsidR="006C5ACD" w:rsidRPr="00654C78" w:rsidRDefault="006C5ACD" w:rsidP="00654C78">
      <w:pPr>
        <w:pStyle w:val="Bodytext20"/>
        <w:spacing w:after="9" w:line="276" w:lineRule="auto"/>
        <w:jc w:val="both"/>
        <w:rPr>
          <w:b/>
          <w:sz w:val="24"/>
          <w:szCs w:val="24"/>
        </w:rPr>
      </w:pPr>
      <w:r w:rsidRPr="00654C78">
        <w:rPr>
          <w:b/>
          <w:sz w:val="24"/>
          <w:szCs w:val="24"/>
        </w:rPr>
        <w:t>XI.</w:t>
      </w:r>
      <w:r w:rsidRPr="00654C78">
        <w:rPr>
          <w:b/>
          <w:sz w:val="24"/>
          <w:szCs w:val="24"/>
        </w:rPr>
        <w:tab/>
        <w:t>KËRKESA TË POSAÇME</w:t>
      </w:r>
    </w:p>
    <w:p w14:paraId="714A590A" w14:textId="77777777" w:rsidR="00A324F1" w:rsidRPr="00654C78" w:rsidRDefault="00A324F1" w:rsidP="00654C78">
      <w:pPr>
        <w:shd w:val="clear" w:color="auto" w:fill="FFFFFF"/>
        <w:spacing w:line="276" w:lineRule="auto"/>
        <w:jc w:val="both"/>
        <w:rPr>
          <w:rFonts w:ascii="Times New Roman" w:hAnsi="Times New Roman" w:cs="Times New Roman"/>
          <w:color w:val="auto"/>
        </w:rPr>
      </w:pPr>
    </w:p>
    <w:p w14:paraId="4C46CB78" w14:textId="77777777" w:rsidR="0093656F" w:rsidRPr="00654C78" w:rsidRDefault="0093656F" w:rsidP="00654C78">
      <w:pPr>
        <w:spacing w:after="200" w:line="276" w:lineRule="auto"/>
        <w:ind w:left="1440" w:hanging="1440"/>
        <w:jc w:val="both"/>
        <w:rPr>
          <w:rFonts w:ascii="Times New Roman" w:eastAsiaTheme="minorHAnsi" w:hAnsi="Times New Roman" w:cs="Times New Roman"/>
          <w:color w:val="auto"/>
        </w:rPr>
      </w:pPr>
      <w:r w:rsidRPr="00654C78">
        <w:rPr>
          <w:rFonts w:ascii="Times New Roman" w:eastAsiaTheme="minorHAnsi" w:hAnsi="Times New Roman" w:cs="Times New Roman"/>
          <w:b/>
          <w:color w:val="auto"/>
        </w:rPr>
        <w:t>Arsimi:</w:t>
      </w:r>
      <w:r w:rsidRPr="00654C78">
        <w:rPr>
          <w:rFonts w:ascii="Times New Roman" w:eastAsiaTheme="minorHAnsi" w:hAnsi="Times New Roman" w:cs="Times New Roman"/>
          <w:color w:val="auto"/>
        </w:rPr>
        <w:t xml:space="preserve"> </w:t>
      </w:r>
      <w:r w:rsidRPr="00654C78">
        <w:rPr>
          <w:rFonts w:ascii="Times New Roman" w:eastAsiaTheme="minorHAnsi" w:hAnsi="Times New Roman" w:cs="Times New Roman"/>
          <w:color w:val="auto"/>
        </w:rPr>
        <w:tab/>
        <w:t>Të zotërojë minimalisht diplomë të Shkollës së Mesme;</w:t>
      </w:r>
    </w:p>
    <w:p w14:paraId="52F897BB" w14:textId="77777777" w:rsidR="0093656F" w:rsidRPr="00654C78" w:rsidRDefault="0093656F" w:rsidP="00654C78">
      <w:pPr>
        <w:spacing w:after="200" w:line="276" w:lineRule="auto"/>
        <w:jc w:val="both"/>
        <w:rPr>
          <w:rFonts w:ascii="Times New Roman" w:eastAsiaTheme="minorHAnsi" w:hAnsi="Times New Roman" w:cs="Times New Roman"/>
          <w:color w:val="auto"/>
        </w:rPr>
      </w:pPr>
      <w:r w:rsidRPr="00654C78">
        <w:rPr>
          <w:rFonts w:ascii="Times New Roman" w:eastAsiaTheme="minorHAnsi" w:hAnsi="Times New Roman" w:cs="Times New Roman"/>
          <w:b/>
          <w:color w:val="auto"/>
        </w:rPr>
        <w:t>Përvoja:</w:t>
      </w:r>
      <w:r w:rsidRPr="00654C78">
        <w:rPr>
          <w:rFonts w:ascii="Times New Roman" w:eastAsiaTheme="minorHAnsi" w:hAnsi="Times New Roman" w:cs="Times New Roman"/>
          <w:color w:val="auto"/>
        </w:rPr>
        <w:t xml:space="preserve"> </w:t>
      </w:r>
      <w:r w:rsidRPr="00654C78">
        <w:rPr>
          <w:rFonts w:ascii="Times New Roman" w:eastAsiaTheme="minorHAnsi" w:hAnsi="Times New Roman" w:cs="Times New Roman"/>
          <w:color w:val="auto"/>
        </w:rPr>
        <w:tab/>
        <w:t>Të ketë të paktën 1 vit eksperiencë pune;</w:t>
      </w:r>
    </w:p>
    <w:p w14:paraId="25E1B24F" w14:textId="77777777" w:rsidR="0093656F" w:rsidRPr="00654C78" w:rsidRDefault="0093656F" w:rsidP="00654C78">
      <w:pPr>
        <w:spacing w:line="276" w:lineRule="auto"/>
        <w:jc w:val="both"/>
        <w:rPr>
          <w:rFonts w:ascii="Times New Roman" w:hAnsi="Times New Roman" w:cs="Times New Roman"/>
        </w:rPr>
      </w:pPr>
      <w:r w:rsidRPr="00654C78">
        <w:rPr>
          <w:rFonts w:ascii="Times New Roman" w:hAnsi="Times New Roman" w:cs="Times New Roman"/>
          <w:b/>
          <w:color w:val="auto"/>
          <w:lang w:val="sq-AL"/>
        </w:rPr>
        <w:t>Tjeter</w:t>
      </w:r>
      <w:r w:rsidRPr="00654C78">
        <w:rPr>
          <w:rFonts w:ascii="Times New Roman" w:hAnsi="Times New Roman" w:cs="Times New Roman"/>
          <w:color w:val="auto"/>
          <w:lang w:val="sq-AL"/>
        </w:rPr>
        <w:t>:</w:t>
      </w:r>
      <w:r w:rsidRPr="00654C78">
        <w:rPr>
          <w:rFonts w:ascii="Times New Roman" w:hAnsi="Times New Roman" w:cs="Times New Roman"/>
          <w:color w:val="auto"/>
          <w:lang w:val="sq-AL"/>
        </w:rPr>
        <w:tab/>
      </w:r>
      <w:r w:rsidRPr="00654C78">
        <w:rPr>
          <w:rFonts w:ascii="Times New Roman" w:hAnsi="Times New Roman" w:cs="Times New Roman"/>
          <w:color w:val="auto"/>
          <w:lang w:val="sq-AL"/>
        </w:rPr>
        <w:tab/>
      </w:r>
      <w:r w:rsidRPr="00654C78">
        <w:rPr>
          <w:rFonts w:ascii="Times New Roman" w:hAnsi="Times New Roman" w:cs="Times New Roman"/>
        </w:rPr>
        <w:t>Të ketë aftësi komunikuese dhe të punës në grup;</w:t>
      </w:r>
    </w:p>
    <w:p w14:paraId="5E823E37" w14:textId="77777777" w:rsidR="0093656F" w:rsidRPr="00654C78" w:rsidRDefault="0093656F" w:rsidP="00654C78">
      <w:pPr>
        <w:spacing w:line="276" w:lineRule="auto"/>
        <w:ind w:left="720" w:firstLine="720"/>
        <w:jc w:val="both"/>
        <w:rPr>
          <w:rFonts w:ascii="Times New Roman" w:hAnsi="Times New Roman" w:cs="Times New Roman"/>
          <w:lang w:val="en-GB"/>
        </w:rPr>
      </w:pPr>
      <w:r w:rsidRPr="00654C78">
        <w:rPr>
          <w:rFonts w:ascii="Times New Roman" w:hAnsi="Times New Roman" w:cs="Times New Roman"/>
        </w:rPr>
        <w:t>Të njohë programet bazë të paketës Office;</w:t>
      </w:r>
    </w:p>
    <w:p w14:paraId="4599A2B1" w14:textId="77777777" w:rsidR="0093656F" w:rsidRPr="00654C78" w:rsidRDefault="0093656F" w:rsidP="00654C78">
      <w:pPr>
        <w:spacing w:line="276" w:lineRule="auto"/>
        <w:ind w:left="720" w:firstLine="720"/>
        <w:jc w:val="both"/>
        <w:rPr>
          <w:rFonts w:ascii="Times New Roman" w:hAnsi="Times New Roman" w:cs="Times New Roman"/>
          <w:lang w:val="en-GB"/>
        </w:rPr>
      </w:pPr>
      <w:r w:rsidRPr="00654C78">
        <w:rPr>
          <w:rFonts w:ascii="Times New Roman" w:hAnsi="Times New Roman" w:cs="Times New Roman"/>
        </w:rPr>
        <w:t>Të ketë njohuri të një gjuhe të huaj, preferohet gjuha angleze;</w:t>
      </w:r>
    </w:p>
    <w:p w14:paraId="32032A8E" w14:textId="77777777" w:rsidR="0093656F" w:rsidRPr="00654C78" w:rsidRDefault="0093656F" w:rsidP="00654C78">
      <w:pPr>
        <w:spacing w:line="276" w:lineRule="auto"/>
        <w:ind w:left="1350" w:hanging="1350"/>
        <w:rPr>
          <w:rFonts w:ascii="Times New Roman" w:eastAsiaTheme="minorHAnsi" w:hAnsi="Times New Roman" w:cs="Times New Roman"/>
          <w:color w:val="FF0000"/>
        </w:rPr>
      </w:pPr>
    </w:p>
    <w:p w14:paraId="3E8463A6" w14:textId="77777777" w:rsidR="0093656F" w:rsidRPr="00654C78" w:rsidRDefault="0093656F" w:rsidP="00654C78">
      <w:pPr>
        <w:spacing w:after="200" w:line="276" w:lineRule="auto"/>
        <w:ind w:left="1440" w:hanging="1440"/>
        <w:jc w:val="both"/>
        <w:rPr>
          <w:rFonts w:ascii="Times New Roman" w:eastAsiaTheme="minorHAnsi" w:hAnsi="Times New Roman" w:cs="Times New Roman"/>
          <w:color w:val="auto"/>
        </w:rPr>
      </w:pPr>
    </w:p>
    <w:p w14:paraId="77EFBDE1" w14:textId="77777777" w:rsidR="00243FF9" w:rsidRPr="0093656F" w:rsidRDefault="00243FF9">
      <w:pPr>
        <w:rPr>
          <w:rFonts w:ascii="Times New Roman" w:hAnsi="Times New Roman" w:cs="Times New Roman"/>
        </w:rPr>
      </w:pPr>
    </w:p>
    <w:sectPr w:rsidR="00243FF9" w:rsidRPr="00936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331"/>
    <w:multiLevelType w:val="hybridMultilevel"/>
    <w:tmpl w:val="5754BB2C"/>
    <w:lvl w:ilvl="0" w:tplc="5F8E3B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24732"/>
    <w:multiLevelType w:val="hybridMultilevel"/>
    <w:tmpl w:val="1B0C0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9262A"/>
    <w:multiLevelType w:val="hybridMultilevel"/>
    <w:tmpl w:val="7928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45EC4"/>
    <w:multiLevelType w:val="hybridMultilevel"/>
    <w:tmpl w:val="2ABA9A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458F7"/>
    <w:multiLevelType w:val="hybridMultilevel"/>
    <w:tmpl w:val="29726F6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D5504"/>
    <w:multiLevelType w:val="hybridMultilevel"/>
    <w:tmpl w:val="812E4176"/>
    <w:lvl w:ilvl="0" w:tplc="DE8E9D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AFA6DF7"/>
    <w:multiLevelType w:val="hybridMultilevel"/>
    <w:tmpl w:val="12746E92"/>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620B1"/>
    <w:multiLevelType w:val="hybridMultilevel"/>
    <w:tmpl w:val="0E808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F3451"/>
    <w:multiLevelType w:val="hybridMultilevel"/>
    <w:tmpl w:val="F884799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D7F27"/>
    <w:multiLevelType w:val="hybridMultilevel"/>
    <w:tmpl w:val="A3B02B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2B2FBA"/>
    <w:multiLevelType w:val="hybridMultilevel"/>
    <w:tmpl w:val="9E28F9B0"/>
    <w:lvl w:ilvl="0" w:tplc="0409000D">
      <w:start w:val="1"/>
      <w:numFmt w:val="bullet"/>
      <w:lvlText w:val=""/>
      <w:lvlJc w:val="left"/>
      <w:pPr>
        <w:tabs>
          <w:tab w:val="num" w:pos="720"/>
        </w:tabs>
        <w:ind w:left="720" w:hanging="360"/>
      </w:pPr>
      <w:rPr>
        <w:rFonts w:ascii="Wingdings" w:hAnsi="Wingdings" w:hint="default"/>
      </w:rPr>
    </w:lvl>
    <w:lvl w:ilvl="1" w:tplc="DE8E9D8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D3B79"/>
    <w:multiLevelType w:val="hybridMultilevel"/>
    <w:tmpl w:val="1652AB3E"/>
    <w:lvl w:ilvl="0" w:tplc="C37296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44AC5"/>
    <w:multiLevelType w:val="hybridMultilevel"/>
    <w:tmpl w:val="623C223E"/>
    <w:lvl w:ilvl="0" w:tplc="737E4A44">
      <w:start w:val="6"/>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416B5"/>
    <w:multiLevelType w:val="hybridMultilevel"/>
    <w:tmpl w:val="B4966432"/>
    <w:lvl w:ilvl="0" w:tplc="0409000D">
      <w:start w:val="1"/>
      <w:numFmt w:val="bullet"/>
      <w:lvlText w:val=""/>
      <w:lvlJc w:val="left"/>
      <w:pPr>
        <w:tabs>
          <w:tab w:val="num" w:pos="360"/>
        </w:tabs>
        <w:ind w:left="360" w:hanging="360"/>
      </w:pPr>
      <w:rPr>
        <w:rFonts w:ascii="Wingdings" w:hAnsi="Wingdings" w:hint="default"/>
        <w:color w:val="auto"/>
      </w:rPr>
    </w:lvl>
    <w:lvl w:ilvl="1" w:tplc="7AA21AAA">
      <w:start w:val="1"/>
      <w:numFmt w:val="bullet"/>
      <w:lvlText w:val="o"/>
      <w:lvlJc w:val="left"/>
      <w:pPr>
        <w:tabs>
          <w:tab w:val="num" w:pos="1080"/>
        </w:tabs>
        <w:ind w:left="1080" w:hanging="360"/>
      </w:pPr>
      <w:rPr>
        <w:rFonts w:ascii="Courier New" w:hAnsi="Courier New" w:hint="default"/>
      </w:rPr>
    </w:lvl>
    <w:lvl w:ilvl="2" w:tplc="448618AA">
      <w:start w:val="1"/>
      <w:numFmt w:val="bullet"/>
      <w:lvlText w:val=""/>
      <w:lvlJc w:val="left"/>
      <w:pPr>
        <w:tabs>
          <w:tab w:val="num" w:pos="1800"/>
        </w:tabs>
        <w:ind w:left="1800" w:hanging="360"/>
      </w:pPr>
      <w:rPr>
        <w:rFonts w:ascii="Wingdings" w:hAnsi="Wingdings" w:hint="default"/>
      </w:rPr>
    </w:lvl>
    <w:lvl w:ilvl="3" w:tplc="B7969C80">
      <w:start w:val="1"/>
      <w:numFmt w:val="bullet"/>
      <w:lvlText w:val=""/>
      <w:lvlJc w:val="left"/>
      <w:pPr>
        <w:tabs>
          <w:tab w:val="num" w:pos="2520"/>
        </w:tabs>
        <w:ind w:left="2520" w:hanging="360"/>
      </w:pPr>
      <w:rPr>
        <w:rFonts w:ascii="Symbol" w:hAnsi="Symbol" w:hint="default"/>
      </w:rPr>
    </w:lvl>
    <w:lvl w:ilvl="4" w:tplc="739EF18A">
      <w:start w:val="1"/>
      <w:numFmt w:val="bullet"/>
      <w:lvlText w:val="o"/>
      <w:lvlJc w:val="left"/>
      <w:pPr>
        <w:tabs>
          <w:tab w:val="num" w:pos="3240"/>
        </w:tabs>
        <w:ind w:left="3240" w:hanging="360"/>
      </w:pPr>
      <w:rPr>
        <w:rFonts w:ascii="Courier New" w:hAnsi="Courier New" w:hint="default"/>
      </w:rPr>
    </w:lvl>
    <w:lvl w:ilvl="5" w:tplc="E4504E06">
      <w:start w:val="1"/>
      <w:numFmt w:val="bullet"/>
      <w:lvlText w:val=""/>
      <w:lvlJc w:val="left"/>
      <w:pPr>
        <w:tabs>
          <w:tab w:val="num" w:pos="3960"/>
        </w:tabs>
        <w:ind w:left="3960" w:hanging="360"/>
      </w:pPr>
      <w:rPr>
        <w:rFonts w:ascii="Wingdings" w:hAnsi="Wingdings" w:hint="default"/>
      </w:rPr>
    </w:lvl>
    <w:lvl w:ilvl="6" w:tplc="A0EE3CE0">
      <w:start w:val="1"/>
      <w:numFmt w:val="bullet"/>
      <w:lvlText w:val=""/>
      <w:lvlJc w:val="left"/>
      <w:pPr>
        <w:tabs>
          <w:tab w:val="num" w:pos="4680"/>
        </w:tabs>
        <w:ind w:left="4680" w:hanging="360"/>
      </w:pPr>
      <w:rPr>
        <w:rFonts w:ascii="Symbol" w:hAnsi="Symbol" w:hint="default"/>
      </w:rPr>
    </w:lvl>
    <w:lvl w:ilvl="7" w:tplc="D3C26AEE">
      <w:start w:val="1"/>
      <w:numFmt w:val="bullet"/>
      <w:lvlText w:val="o"/>
      <w:lvlJc w:val="left"/>
      <w:pPr>
        <w:tabs>
          <w:tab w:val="num" w:pos="5400"/>
        </w:tabs>
        <w:ind w:left="5400" w:hanging="360"/>
      </w:pPr>
      <w:rPr>
        <w:rFonts w:ascii="Courier New" w:hAnsi="Courier New" w:hint="default"/>
      </w:rPr>
    </w:lvl>
    <w:lvl w:ilvl="8" w:tplc="907A0544">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3C40F8"/>
    <w:multiLevelType w:val="hybridMultilevel"/>
    <w:tmpl w:val="319A3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B7721"/>
    <w:multiLevelType w:val="hybridMultilevel"/>
    <w:tmpl w:val="D2DCF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008435">
    <w:abstractNumId w:val="11"/>
  </w:num>
  <w:num w:numId="2" w16cid:durableId="950209182">
    <w:abstractNumId w:val="0"/>
  </w:num>
  <w:num w:numId="3" w16cid:durableId="1835028370">
    <w:abstractNumId w:val="12"/>
  </w:num>
  <w:num w:numId="4" w16cid:durableId="1474325277">
    <w:abstractNumId w:val="15"/>
  </w:num>
  <w:num w:numId="5" w16cid:durableId="1560942087">
    <w:abstractNumId w:val="2"/>
  </w:num>
  <w:num w:numId="6" w16cid:durableId="1287738275">
    <w:abstractNumId w:val="13"/>
  </w:num>
  <w:num w:numId="7" w16cid:durableId="1387683061">
    <w:abstractNumId w:val="3"/>
  </w:num>
  <w:num w:numId="8" w16cid:durableId="13306161">
    <w:abstractNumId w:val="9"/>
  </w:num>
  <w:num w:numId="9" w16cid:durableId="262306979">
    <w:abstractNumId w:val="6"/>
  </w:num>
  <w:num w:numId="10" w16cid:durableId="1642615702">
    <w:abstractNumId w:val="8"/>
  </w:num>
  <w:num w:numId="11" w16cid:durableId="1279097818">
    <w:abstractNumId w:val="10"/>
  </w:num>
  <w:num w:numId="12" w16cid:durableId="475997712">
    <w:abstractNumId w:val="5"/>
  </w:num>
  <w:num w:numId="13" w16cid:durableId="1369797705">
    <w:abstractNumId w:val="7"/>
  </w:num>
  <w:num w:numId="14" w16cid:durableId="173420893">
    <w:abstractNumId w:val="4"/>
  </w:num>
  <w:num w:numId="15" w16cid:durableId="1312828594">
    <w:abstractNumId w:val="1"/>
  </w:num>
  <w:num w:numId="16" w16cid:durableId="9793122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CD"/>
    <w:rsid w:val="000E41D9"/>
    <w:rsid w:val="00186C39"/>
    <w:rsid w:val="001E51CB"/>
    <w:rsid w:val="0021155F"/>
    <w:rsid w:val="00242785"/>
    <w:rsid w:val="00243FF9"/>
    <w:rsid w:val="0045256C"/>
    <w:rsid w:val="0053142D"/>
    <w:rsid w:val="00654C78"/>
    <w:rsid w:val="006A499F"/>
    <w:rsid w:val="006B59A9"/>
    <w:rsid w:val="006C5ACD"/>
    <w:rsid w:val="00714B72"/>
    <w:rsid w:val="008C2274"/>
    <w:rsid w:val="009221FB"/>
    <w:rsid w:val="0093656F"/>
    <w:rsid w:val="00A13DCD"/>
    <w:rsid w:val="00A324F1"/>
    <w:rsid w:val="00B34622"/>
    <w:rsid w:val="00D423EF"/>
    <w:rsid w:val="00D50DDE"/>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4557"/>
  <w15:docId w15:val="{387CCB9C-3223-413C-8E9E-B55D65CA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5ACD"/>
    <w:pPr>
      <w:spacing w:after="0" w:line="240" w:lineRule="auto"/>
    </w:pPr>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qFormat/>
    <w:rsid w:val="00A13DCD"/>
    <w:pPr>
      <w:keepNext/>
      <w:ind w:right="-360"/>
      <w:outlineLvl w:val="0"/>
    </w:pPr>
    <w:rPr>
      <w:rFonts w:ascii="Arial" w:eastAsia="Times New Roman" w:hAnsi="Arial" w:cs="Arial"/>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6C5ACD"/>
    <w:rPr>
      <w:rFonts w:ascii="Times New Roman" w:eastAsia="Times New Roman" w:hAnsi="Times New Roman" w:cs="Times New Roman"/>
      <w:sz w:val="20"/>
      <w:szCs w:val="20"/>
      <w:shd w:val="clear" w:color="auto" w:fill="FFFFFF"/>
    </w:rPr>
  </w:style>
  <w:style w:type="character" w:customStyle="1" w:styleId="Bodytext7">
    <w:name w:val="Body text (7)_"/>
    <w:basedOn w:val="DefaultParagraphFont"/>
    <w:link w:val="Bodytext70"/>
    <w:rsid w:val="006C5ACD"/>
    <w:rPr>
      <w:rFonts w:ascii="Times New Roman" w:eastAsia="Times New Roman" w:hAnsi="Times New Roman" w:cs="Times New Roman"/>
      <w:sz w:val="20"/>
      <w:szCs w:val="20"/>
      <w:shd w:val="clear" w:color="auto" w:fill="FFFFFF"/>
    </w:rPr>
  </w:style>
  <w:style w:type="character" w:customStyle="1" w:styleId="Bodytext7NotItalic">
    <w:name w:val="Body text (7) + Not Italic"/>
    <w:basedOn w:val="Bodytext7"/>
    <w:rsid w:val="006C5ACD"/>
    <w:rPr>
      <w:rFonts w:ascii="Times New Roman" w:eastAsia="Times New Roman" w:hAnsi="Times New Roman" w:cs="Times New Roman"/>
      <w:i/>
      <w:iCs/>
      <w:sz w:val="20"/>
      <w:szCs w:val="20"/>
      <w:shd w:val="clear" w:color="auto" w:fill="FFFFFF"/>
    </w:rPr>
  </w:style>
  <w:style w:type="paragraph" w:customStyle="1" w:styleId="Bodytext20">
    <w:name w:val="Body text (2)"/>
    <w:basedOn w:val="Normal"/>
    <w:link w:val="Bodytext2"/>
    <w:rsid w:val="006C5ACD"/>
    <w:pPr>
      <w:shd w:val="clear" w:color="auto" w:fill="FFFFFF"/>
      <w:spacing w:before="240" w:after="240" w:line="0" w:lineRule="atLeast"/>
    </w:pPr>
    <w:rPr>
      <w:rFonts w:ascii="Times New Roman" w:eastAsia="Times New Roman" w:hAnsi="Times New Roman" w:cs="Times New Roman"/>
      <w:color w:val="auto"/>
      <w:sz w:val="20"/>
      <w:szCs w:val="20"/>
    </w:rPr>
  </w:style>
  <w:style w:type="paragraph" w:customStyle="1" w:styleId="Bodytext70">
    <w:name w:val="Body text (7)"/>
    <w:basedOn w:val="Normal"/>
    <w:link w:val="Bodytext7"/>
    <w:rsid w:val="006C5ACD"/>
    <w:pPr>
      <w:shd w:val="clear" w:color="auto" w:fill="FFFFFF"/>
      <w:spacing w:before="300" w:line="250" w:lineRule="exact"/>
      <w:jc w:val="both"/>
    </w:pPr>
    <w:rPr>
      <w:rFonts w:ascii="Times New Roman" w:eastAsia="Times New Roman" w:hAnsi="Times New Roman" w:cs="Times New Roman"/>
      <w:color w:val="auto"/>
      <w:sz w:val="20"/>
      <w:szCs w:val="20"/>
    </w:rPr>
  </w:style>
  <w:style w:type="paragraph" w:styleId="ListParagraph">
    <w:name w:val="List Paragraph"/>
    <w:basedOn w:val="Normal"/>
    <w:uiPriority w:val="34"/>
    <w:qFormat/>
    <w:rsid w:val="006C5ACD"/>
    <w:pPr>
      <w:ind w:left="720"/>
      <w:contextualSpacing/>
    </w:pPr>
  </w:style>
  <w:style w:type="character" w:customStyle="1" w:styleId="hps">
    <w:name w:val="hps"/>
    <w:rsid w:val="006C5ACD"/>
  </w:style>
  <w:style w:type="character" w:customStyle="1" w:styleId="Heading1Char">
    <w:name w:val="Heading 1 Char"/>
    <w:basedOn w:val="DefaultParagraphFont"/>
    <w:link w:val="Heading1"/>
    <w:rsid w:val="00A13DCD"/>
    <w:rPr>
      <w:rFonts w:ascii="Arial" w:eastAsia="Times New Roman" w:hAnsi="Arial" w:cs="Arial"/>
      <w:sz w:val="28"/>
      <w:szCs w:val="24"/>
    </w:rPr>
  </w:style>
  <w:style w:type="paragraph" w:styleId="NoSpacing">
    <w:name w:val="No Spacing"/>
    <w:uiPriority w:val="1"/>
    <w:qFormat/>
    <w:rsid w:val="00A13DCD"/>
    <w:pPr>
      <w:spacing w:after="0" w:line="240" w:lineRule="auto"/>
    </w:pPr>
    <w:rPr>
      <w:rFonts w:ascii="Arial Unicode MS" w:eastAsia="Arial Unicode MS" w:hAnsi="Arial Unicode MS" w:cs="Arial Unicode MS"/>
      <w:color w:val="000000"/>
      <w:sz w:val="24"/>
      <w:szCs w:val="24"/>
    </w:rPr>
  </w:style>
  <w:style w:type="character" w:styleId="Emphasis">
    <w:name w:val="Emphasis"/>
    <w:basedOn w:val="DefaultParagraphFont"/>
    <w:uiPriority w:val="20"/>
    <w:qFormat/>
    <w:rsid w:val="00A13D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Rustemi</dc:creator>
  <cp:lastModifiedBy>Deniz Xhoga</cp:lastModifiedBy>
  <cp:revision>5</cp:revision>
  <dcterms:created xsi:type="dcterms:W3CDTF">2023-01-04T13:11:00Z</dcterms:created>
  <dcterms:modified xsi:type="dcterms:W3CDTF">2023-03-24T11:47:00Z</dcterms:modified>
</cp:coreProperties>
</file>