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688D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1FA0DD4E" wp14:editId="7956B98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1423AE62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7E5B22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192341" wp14:editId="526A1D99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7A312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5D179A77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6D8DB885" w14:textId="77777777" w:rsidR="00BB7B1D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70ECB8BB" w14:textId="77777777" w:rsidR="00BB7B1D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4477C5DC" w14:textId="77777777" w:rsidR="00BB7B1D" w:rsidRPr="00F11225" w:rsidRDefault="00BB7B1D" w:rsidP="00BB7B1D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___.___.2026</w:t>
                            </w:r>
                          </w:p>
                          <w:p w14:paraId="41EE605D" w14:textId="77777777" w:rsidR="00BB7B1D" w:rsidRPr="00615F78" w:rsidRDefault="00BB7B1D" w:rsidP="00BB7B1D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1923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2057A312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5D179A77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6D8DB885" w14:textId="77777777" w:rsidR="00BB7B1D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</w:p>
                    <w:p w14:paraId="70ECB8BB" w14:textId="77777777" w:rsidR="00BB7B1D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4477C5DC" w14:textId="77777777" w:rsidR="00BB7B1D" w:rsidRPr="00F11225" w:rsidRDefault="00BB7B1D" w:rsidP="00BB7B1D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___.___.2026</w:t>
                      </w:r>
                    </w:p>
                    <w:p w14:paraId="41EE605D" w14:textId="77777777" w:rsidR="00BB7B1D" w:rsidRPr="00615F78" w:rsidRDefault="00BB7B1D" w:rsidP="00BB7B1D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F15A9E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232E12F4" w14:textId="77777777" w:rsidR="00BB7B1D" w:rsidRPr="00BB3C15" w:rsidRDefault="00BB7B1D" w:rsidP="00BB7B1D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</w:p>
    <w:p w14:paraId="3999CCEC" w14:textId="77777777" w:rsidR="00BB7B1D" w:rsidRPr="00BB3C15" w:rsidRDefault="00BB7B1D" w:rsidP="00BB7B1D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C573FA4" w14:textId="77777777" w:rsidR="00BB7B1D" w:rsidRPr="00BB3C15" w:rsidRDefault="00BB7B1D" w:rsidP="00BB7B1D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BFE5E22" wp14:editId="786E193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9D27A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758F7" w14:textId="77777777" w:rsidR="00BB7B1D" w:rsidRPr="00D834B8" w:rsidRDefault="00BB7B1D" w:rsidP="00BB7B1D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FE5E22" id="Group 6" o:spid="_x0000_s1027" style="position:absolute;margin-left:-8.1pt;margin-top:9.95pt;width:463.7pt;height:23.15pt;z-index:251659264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E99D27A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0B7758F7" w14:textId="77777777" w:rsidR="00BB7B1D" w:rsidRPr="00D834B8" w:rsidRDefault="00BB7B1D" w:rsidP="00BB7B1D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A31627A" w14:textId="77777777" w:rsidR="00BB7B1D" w:rsidRPr="00BB3C15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39BAB5F" w14:textId="77777777" w:rsidR="00BB7B1D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</w:p>
    <w:p w14:paraId="360A5F89" w14:textId="77777777" w:rsidR="00BB7B1D" w:rsidRPr="00F810D5" w:rsidRDefault="00BB7B1D" w:rsidP="00BB7B1D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46FFE6B5" w14:textId="54105321" w:rsidR="00BB7B1D" w:rsidRPr="00F1113C" w:rsidRDefault="00BB7B1D" w:rsidP="00BB7B1D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“Për krijimin dhe mënyrën e organizimit e të funksionimit të Agjencisë Kombëtare të Zonave të Mbrojtura e të Administratës Rajonale të Zonave të Mbrojtura”, të Urdhrit të Kryeministrit Nr.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2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dy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e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të lir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a 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</w:t>
      </w:r>
      <w:r>
        <w:rPr>
          <w:rFonts w:ascii="Times New Roman" w:hAnsi="Times New Roman"/>
          <w:color w:val="000000"/>
          <w:sz w:val="24"/>
          <w:szCs w:val="24"/>
          <w:lang w:val="sq-AL"/>
        </w:rPr>
        <w:t xml:space="preserve"> </w:t>
      </w:r>
      <w:r w:rsidR="00FA4331">
        <w:rPr>
          <w:rFonts w:ascii="Times New Roman" w:hAnsi="Times New Roman"/>
          <w:color w:val="000000"/>
          <w:sz w:val="24"/>
          <w:szCs w:val="24"/>
          <w:lang w:val="sq-AL"/>
        </w:rPr>
        <w:t>Dibër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</w:t>
      </w:r>
      <w:r w:rsidR="00FA4331">
        <w:rPr>
          <w:rFonts w:ascii="Times New Roman" w:hAnsi="Times New Roman"/>
          <w:color w:val="000000"/>
          <w:sz w:val="24"/>
          <w:szCs w:val="24"/>
          <w:lang w:val="sq-AL"/>
        </w:rPr>
        <w:t>et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si më poshtë:</w:t>
      </w:r>
    </w:p>
    <w:p w14:paraId="624282B9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966">
        <w:rPr>
          <w:rFonts w:ascii="Times New Roman" w:hAnsi="Times New Roman"/>
          <w:b/>
          <w:color w:val="000000"/>
          <w:sz w:val="24"/>
          <w:szCs w:val="24"/>
          <w:lang w:val="sq-AL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2(DY</w:t>
      </w: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>
        <w:rPr>
          <w:rFonts w:ascii="Times New Roman" w:hAnsi="Times New Roman"/>
          <w:b/>
          <w:color w:val="000000"/>
          <w:sz w:val="24"/>
          <w:szCs w:val="24"/>
        </w:rPr>
        <w:t>ROJE MJEDISORE</w:t>
      </w:r>
    </w:p>
    <w:p w14:paraId="2C9DCC4C" w14:textId="165F778F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>NË ADMINISTRATËN E ZONAVE TË MBROJTURA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A4331">
        <w:rPr>
          <w:rFonts w:ascii="Times New Roman" w:hAnsi="Times New Roman"/>
          <w:b/>
          <w:color w:val="000000"/>
          <w:sz w:val="24"/>
          <w:szCs w:val="24"/>
        </w:rPr>
        <w:t>DIBËR</w:t>
      </w:r>
    </w:p>
    <w:p w14:paraId="3CB35853" w14:textId="77777777" w:rsidR="00BB7B1D" w:rsidRPr="00F810D5" w:rsidRDefault="00BB7B1D" w:rsidP="00BB7B1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7504464" w14:textId="77777777" w:rsidR="00BB7B1D" w:rsidRPr="00F810D5" w:rsidRDefault="00BB7B1D" w:rsidP="00BB7B1D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6D5C7ACE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0FE01FC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430FC20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pak se 18 </w:t>
      </w:r>
      <w:proofErr w:type="spell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452CB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26D25C0D" w14:textId="77777777" w:rsidR="00BB7B1D" w:rsidRPr="00F810D5" w:rsidRDefault="00BB7B1D" w:rsidP="00BB7B1D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F222F31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D796E27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68391AF" w14:textId="77777777" w:rsidR="00BB7B1D" w:rsidRPr="00F810D5" w:rsidRDefault="00BB7B1D" w:rsidP="00BB7B1D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0788CF1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2BC3AD07" w14:textId="77777777" w:rsidR="00BB7B1D" w:rsidRPr="00F810D5" w:rsidRDefault="00BB7B1D" w:rsidP="00BB7B1D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0CD1B738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minimalisht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diplomë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shkollës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së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mesme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646E9DDF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eksperiencë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1113C">
        <w:rPr>
          <w:rFonts w:ascii="Times New Roman" w:hAnsi="Times New Roman"/>
          <w:sz w:val="24"/>
          <w:szCs w:val="24"/>
        </w:rPr>
        <w:t>më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pak se 1-vit;</w:t>
      </w:r>
    </w:p>
    <w:p w14:paraId="02AB50E4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komunikuese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;</w:t>
      </w:r>
    </w:p>
    <w:p w14:paraId="014AE099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njohë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programet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bazë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paketës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Office;</w:t>
      </w:r>
    </w:p>
    <w:p w14:paraId="3096EFAE" w14:textId="77777777" w:rsidR="00BB7B1D" w:rsidRPr="00F1113C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1113C">
        <w:rPr>
          <w:rFonts w:ascii="Times New Roman" w:hAnsi="Times New Roman"/>
          <w:sz w:val="24"/>
          <w:szCs w:val="24"/>
        </w:rPr>
        <w:t>Preferohet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zotërojnë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gjuhë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huaj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2975A320" w14:textId="77777777" w:rsidR="00BB7B1D" w:rsidRPr="00F1113C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r w:rsidRPr="00F1113C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kenë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aftësi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mira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komunikimi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1113C">
        <w:rPr>
          <w:rFonts w:ascii="Times New Roman" w:hAnsi="Times New Roman"/>
          <w:sz w:val="24"/>
          <w:szCs w:val="24"/>
        </w:rPr>
        <w:t>etikë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profesionale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dhe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dijë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të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punojë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në</w:t>
      </w:r>
      <w:proofErr w:type="spellEnd"/>
      <w:r w:rsidRPr="00F111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1113C">
        <w:rPr>
          <w:rFonts w:ascii="Times New Roman" w:hAnsi="Times New Roman"/>
          <w:sz w:val="24"/>
          <w:szCs w:val="24"/>
        </w:rPr>
        <w:t>grup</w:t>
      </w:r>
      <w:proofErr w:type="spellEnd"/>
      <w:r w:rsidRPr="00F1113C">
        <w:rPr>
          <w:rFonts w:ascii="Times New Roman" w:hAnsi="Times New Roman"/>
          <w:sz w:val="24"/>
          <w:szCs w:val="24"/>
        </w:rPr>
        <w:t>.</w:t>
      </w:r>
    </w:p>
    <w:p w14:paraId="5C2A33EA" w14:textId="77777777" w:rsidR="00FA4331" w:rsidRDefault="00FA4331" w:rsidP="00BB7B1D">
      <w:pPr>
        <w:jc w:val="both"/>
        <w:rPr>
          <w:rFonts w:ascii="Times New Roman" w:hAnsi="Times New Roman"/>
          <w:sz w:val="24"/>
          <w:szCs w:val="24"/>
        </w:rPr>
      </w:pPr>
    </w:p>
    <w:p w14:paraId="0EEC0B8E" w14:textId="77777777" w:rsidR="00FA4331" w:rsidRDefault="00FA4331" w:rsidP="00BB7B1D">
      <w:pPr>
        <w:jc w:val="both"/>
        <w:rPr>
          <w:rFonts w:ascii="Times New Roman" w:hAnsi="Times New Roman"/>
          <w:sz w:val="24"/>
          <w:szCs w:val="24"/>
        </w:rPr>
      </w:pPr>
    </w:p>
    <w:p w14:paraId="20FFBCCF" w14:textId="1151EC89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Njerëzore,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Kombëtare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Mbrojtura,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0DFB198C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50FBE80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80C244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r w:rsidRPr="00F810D5">
        <w:rPr>
          <w:rFonts w:ascii="Times New Roman" w:hAnsi="Times New Roman"/>
          <w:sz w:val="24"/>
          <w:szCs w:val="24"/>
        </w:rPr>
        <w:t>);</w:t>
      </w:r>
    </w:p>
    <w:p w14:paraId="04D7BB7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6340773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Familjare;</w:t>
      </w:r>
    </w:p>
    <w:p w14:paraId="3B2A336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Penaliteti;</w:t>
      </w:r>
    </w:p>
    <w:p w14:paraId="5D03AA26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70A34D91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43E3A4BE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</w:p>
    <w:p w14:paraId="0F33EA9D" w14:textId="77777777" w:rsidR="00BB7B1D" w:rsidRPr="00F810D5" w:rsidRDefault="00BB7B1D" w:rsidP="00BB7B1D">
      <w:pPr>
        <w:numPr>
          <w:ilvl w:val="0"/>
          <w:numId w:val="1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5BC377D" w14:textId="77777777" w:rsidR="00BB7B1D" w:rsidRPr="00F810D5" w:rsidRDefault="00BB7B1D" w:rsidP="00BB7B1D">
      <w:pPr>
        <w:shd w:val="clear" w:color="auto" w:fill="FFFFFF"/>
        <w:tabs>
          <w:tab w:val="left" w:pos="360"/>
        </w:tabs>
        <w:spacing w:after="0"/>
        <w:ind w:left="274"/>
        <w:jc w:val="both"/>
        <w:rPr>
          <w:rFonts w:ascii="Times New Roman" w:hAnsi="Times New Roman"/>
          <w:sz w:val="24"/>
          <w:szCs w:val="24"/>
        </w:rPr>
      </w:pPr>
    </w:p>
    <w:p w14:paraId="30A9A7EE" w14:textId="06B57E92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FA4331">
        <w:rPr>
          <w:rFonts w:ascii="Times New Roman" w:hAnsi="Times New Roman"/>
          <w:b/>
          <w:sz w:val="24"/>
          <w:szCs w:val="24"/>
          <w:lang w:val="sq-AL"/>
        </w:rPr>
        <w:t>23.06.2026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779C100D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3920C493" w14:textId="77777777" w:rsidR="00BB7B1D" w:rsidRPr="00F810D5" w:rsidRDefault="00BB7B1D" w:rsidP="00BB7B1D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39220D00" w14:textId="77777777" w:rsidR="00BB7B1D" w:rsidRPr="00F810D5" w:rsidRDefault="00BB7B1D" w:rsidP="00BB7B1D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6A598B6B" w14:textId="77777777" w:rsidR="00BB7B1D" w:rsidRPr="00F810D5" w:rsidRDefault="00BB7B1D" w:rsidP="00BB7B1D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8468096" w14:textId="77777777" w:rsidR="00BB7B1D" w:rsidRPr="00F810D5" w:rsidRDefault="00BB7B1D" w:rsidP="00BB7B1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7FB4EA4E" w14:textId="77777777" w:rsidR="00BB7B1D" w:rsidRPr="0006114E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A8DBFF3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B09B2CF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E1D6766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9147060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027CED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52360DC1" w14:textId="77777777" w:rsidR="00BB7B1D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82B16A0" w14:textId="77777777" w:rsidR="00BB7B1D" w:rsidRPr="007062AF" w:rsidRDefault="00BB7B1D" w:rsidP="00BB7B1D">
      <w:pPr>
        <w:spacing w:after="0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480FC261" w14:textId="77777777" w:rsidR="00BB7B1D" w:rsidRPr="00095F03" w:rsidRDefault="00BB7B1D" w:rsidP="00BB7B1D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6BF090" w14:textId="1B098B44" w:rsidR="00FA4331" w:rsidRPr="00FA4331" w:rsidRDefault="00FA4331" w:rsidP="00FA4331">
      <w:pPr>
        <w:spacing w:after="0"/>
        <w:rPr>
          <w:rFonts w:ascii="Times New Roman" w:hAnsi="Times New Roman"/>
          <w:sz w:val="18"/>
          <w:szCs w:val="18"/>
          <w:lang w:val="sq-AL"/>
        </w:rPr>
      </w:pPr>
    </w:p>
    <w:sectPr w:rsidR="00FA4331" w:rsidRPr="00FA4331" w:rsidSect="00BB7B1D">
      <w:headerReference w:type="default" r:id="rId8"/>
      <w:footerReference w:type="default" r:id="rId9"/>
      <w:pgSz w:w="12240" w:h="15840" w:code="1"/>
      <w:pgMar w:top="45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2279F" w14:textId="77777777" w:rsidR="00586AF3" w:rsidRDefault="00586AF3">
      <w:pPr>
        <w:spacing w:after="0" w:line="240" w:lineRule="auto"/>
      </w:pPr>
      <w:r>
        <w:separator/>
      </w:r>
    </w:p>
  </w:endnote>
  <w:endnote w:type="continuationSeparator" w:id="0">
    <w:p w14:paraId="0BD5184D" w14:textId="77777777" w:rsidR="00586AF3" w:rsidRDefault="0058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2020803070505020304"/>
    <w:charset w:val="00"/>
    <w:family w:val="roman"/>
    <w:pitch w:val="default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ABD59" w14:textId="77777777" w:rsidR="00D5664D" w:rsidRPr="00B562EC" w:rsidRDefault="00D5664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3CCEE469" w14:textId="77777777" w:rsidR="00D5664D" w:rsidRPr="00B562EC" w:rsidRDefault="00D5664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681D6B41" w14:textId="77777777" w:rsidR="00D5664D" w:rsidRPr="00B562EC" w:rsidRDefault="00000000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>
      <w:rPr>
        <w:rFonts w:ascii="Garamond" w:hAnsi="Garamond"/>
        <w:sz w:val="18"/>
        <w:szCs w:val="20"/>
      </w:rPr>
      <w:t xml:space="preserve">e </w:t>
    </w:r>
    <w:proofErr w:type="spellStart"/>
    <w:r>
      <w:rPr>
        <w:rFonts w:ascii="Garamond" w:hAnsi="Garamond"/>
        <w:sz w:val="18"/>
        <w:szCs w:val="20"/>
      </w:rPr>
      <w:t>Kombit</w:t>
    </w:r>
    <w:proofErr w:type="spellEnd"/>
    <w:r>
      <w:rPr>
        <w:rFonts w:ascii="Garamond" w:hAnsi="Garamond"/>
        <w:sz w:val="18"/>
        <w:szCs w:val="20"/>
      </w:rPr>
      <w:t xml:space="preserve">” Nr.1, 1001, </w:t>
    </w:r>
    <w:proofErr w:type="spellStart"/>
    <w:r>
      <w:rPr>
        <w:rFonts w:ascii="Garamond" w:hAnsi="Garamond"/>
        <w:sz w:val="18"/>
        <w:szCs w:val="20"/>
      </w:rPr>
      <w:t>Tiranë</w:t>
    </w:r>
    <w:proofErr w:type="spellEnd"/>
    <w:r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4BA89805" w14:textId="77777777" w:rsidR="00D5664D" w:rsidRPr="00B562EC" w:rsidRDefault="00000000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A5D01" w14:textId="77777777" w:rsidR="00586AF3" w:rsidRDefault="00586AF3">
      <w:pPr>
        <w:spacing w:after="0" w:line="240" w:lineRule="auto"/>
      </w:pPr>
      <w:r>
        <w:separator/>
      </w:r>
    </w:p>
  </w:footnote>
  <w:footnote w:type="continuationSeparator" w:id="0">
    <w:p w14:paraId="33830E6C" w14:textId="77777777" w:rsidR="00586AF3" w:rsidRDefault="00586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515D8CDE" w14:textId="77777777" w:rsidTr="6B566013">
      <w:tc>
        <w:tcPr>
          <w:tcW w:w="3005" w:type="dxa"/>
        </w:tcPr>
        <w:p w14:paraId="32CB1FAA" w14:textId="77777777" w:rsidR="00D5664D" w:rsidRDefault="00D5664D" w:rsidP="6B566013">
          <w:pPr>
            <w:pStyle w:val="Header"/>
            <w:ind w:left="-115"/>
          </w:pPr>
        </w:p>
      </w:tc>
      <w:tc>
        <w:tcPr>
          <w:tcW w:w="3005" w:type="dxa"/>
        </w:tcPr>
        <w:p w14:paraId="358A82D1" w14:textId="77777777" w:rsidR="00D5664D" w:rsidRDefault="00D5664D" w:rsidP="6B566013">
          <w:pPr>
            <w:pStyle w:val="Header"/>
            <w:jc w:val="center"/>
          </w:pPr>
        </w:p>
      </w:tc>
      <w:tc>
        <w:tcPr>
          <w:tcW w:w="3005" w:type="dxa"/>
        </w:tcPr>
        <w:p w14:paraId="1DC95F66" w14:textId="77777777" w:rsidR="00D5664D" w:rsidRDefault="00D5664D" w:rsidP="6B566013">
          <w:pPr>
            <w:pStyle w:val="Header"/>
            <w:ind w:right="-115"/>
            <w:jc w:val="right"/>
          </w:pPr>
        </w:p>
      </w:tc>
    </w:tr>
  </w:tbl>
  <w:p w14:paraId="0CF1FF10" w14:textId="77777777" w:rsidR="00D5664D" w:rsidRDefault="00D5664D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1D"/>
    <w:rsid w:val="00002EB9"/>
    <w:rsid w:val="00170E9D"/>
    <w:rsid w:val="00483094"/>
    <w:rsid w:val="005851B2"/>
    <w:rsid w:val="00586AF3"/>
    <w:rsid w:val="0059568A"/>
    <w:rsid w:val="00660C2C"/>
    <w:rsid w:val="0070264B"/>
    <w:rsid w:val="00736706"/>
    <w:rsid w:val="007F2768"/>
    <w:rsid w:val="00877ED6"/>
    <w:rsid w:val="008E270A"/>
    <w:rsid w:val="009309DE"/>
    <w:rsid w:val="00972490"/>
    <w:rsid w:val="00BB67C5"/>
    <w:rsid w:val="00BB7B1D"/>
    <w:rsid w:val="00D5664D"/>
    <w:rsid w:val="00FA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10DB"/>
  <w15:chartTrackingRefBased/>
  <w15:docId w15:val="{B90A23C9-469A-477B-98DE-F009E8F1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B1D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1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B7B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BB7B1D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B7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B1D"/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Enxhi Zeneli</dc:creator>
  <cp:keywords/>
  <dc:description/>
  <cp:lastModifiedBy>Enxhi Zeneli</cp:lastModifiedBy>
  <cp:revision>2</cp:revision>
  <cp:lastPrinted>2026-06-16T11:47:00Z</cp:lastPrinted>
  <dcterms:created xsi:type="dcterms:W3CDTF">2026-06-16T11:48:00Z</dcterms:created>
  <dcterms:modified xsi:type="dcterms:W3CDTF">2026-06-16T11:48:00Z</dcterms:modified>
</cp:coreProperties>
</file>