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50CC1" w14:textId="7EAF3E76" w:rsidR="002410FC" w:rsidRPr="002B482F" w:rsidRDefault="002E7A6D" w:rsidP="002B482F">
      <w:pPr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2B482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06D3C60B" wp14:editId="1184F8E8">
            <wp:simplePos x="0" y="0"/>
            <wp:positionH relativeFrom="page">
              <wp:align>center</wp:align>
            </wp:positionH>
            <wp:positionV relativeFrom="paragraph">
              <wp:posOffset>-565702</wp:posOffset>
            </wp:positionV>
            <wp:extent cx="6539230" cy="723900"/>
            <wp:effectExtent l="0" t="0" r="0" b="0"/>
            <wp:wrapNone/>
            <wp:docPr id="24507545" name="Picture 1" descr="Description: Description: Description: Description: 16-ministria-mjedisi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16-ministria-mjedisi-0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78" b="26342"/>
                    <a:stretch/>
                  </pic:blipFill>
                  <pic:spPr bwMode="auto">
                    <a:xfrm>
                      <a:off x="0" y="0"/>
                      <a:ext cx="653923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C4E86" w14:textId="53C20452" w:rsidR="00E80121" w:rsidRPr="002B482F" w:rsidRDefault="00E80121" w:rsidP="008A447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82F">
        <w:rPr>
          <w:rFonts w:ascii="Times New Roman" w:hAnsi="Times New Roman" w:cs="Times New Roman"/>
          <w:b/>
          <w:sz w:val="24"/>
          <w:szCs w:val="24"/>
        </w:rPr>
        <w:t>REPUBLIKA E SHQIPËRISË</w:t>
      </w:r>
    </w:p>
    <w:p w14:paraId="214D3875" w14:textId="290C60A0" w:rsidR="00E80121" w:rsidRPr="002B482F" w:rsidRDefault="00E80121" w:rsidP="008A44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82F">
        <w:rPr>
          <w:rFonts w:ascii="Times New Roman" w:hAnsi="Times New Roman" w:cs="Times New Roman"/>
          <w:b/>
          <w:sz w:val="24"/>
          <w:szCs w:val="24"/>
        </w:rPr>
        <w:t>MINISTRIA E MJEDISIT</w:t>
      </w:r>
    </w:p>
    <w:p w14:paraId="0A7F15B4" w14:textId="62CEF542" w:rsidR="00873FA7" w:rsidRPr="002B482F" w:rsidRDefault="00873FA7" w:rsidP="008A44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82F">
        <w:rPr>
          <w:rFonts w:ascii="Times New Roman" w:hAnsi="Times New Roman" w:cs="Times New Roman"/>
          <w:b/>
          <w:sz w:val="24"/>
          <w:szCs w:val="24"/>
        </w:rPr>
        <w:t>AGJENCIA KOMB</w:t>
      </w:r>
      <w:r w:rsidR="00185172">
        <w:rPr>
          <w:rFonts w:ascii="Times New Roman" w:hAnsi="Times New Roman" w:cs="Times New Roman"/>
          <w:b/>
          <w:sz w:val="24"/>
          <w:szCs w:val="24"/>
        </w:rPr>
        <w:t>Ë</w:t>
      </w:r>
      <w:r w:rsidRPr="002B482F">
        <w:rPr>
          <w:rFonts w:ascii="Times New Roman" w:hAnsi="Times New Roman" w:cs="Times New Roman"/>
          <w:b/>
          <w:sz w:val="24"/>
          <w:szCs w:val="24"/>
        </w:rPr>
        <w:t>TARE E ZONAVE T</w:t>
      </w:r>
      <w:r w:rsidR="00185172">
        <w:rPr>
          <w:rFonts w:ascii="Times New Roman" w:hAnsi="Times New Roman" w:cs="Times New Roman"/>
          <w:b/>
          <w:sz w:val="24"/>
          <w:szCs w:val="24"/>
        </w:rPr>
        <w:t>Ë</w:t>
      </w:r>
      <w:r w:rsidRPr="002B482F">
        <w:rPr>
          <w:rFonts w:ascii="Times New Roman" w:hAnsi="Times New Roman" w:cs="Times New Roman"/>
          <w:b/>
          <w:sz w:val="24"/>
          <w:szCs w:val="24"/>
        </w:rPr>
        <w:t xml:space="preserve"> MBROJTURA</w:t>
      </w:r>
    </w:p>
    <w:p w14:paraId="683CE8C4" w14:textId="77777777" w:rsidR="00044572" w:rsidRPr="002B482F" w:rsidRDefault="00044572" w:rsidP="002B4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C7D91F" w14:textId="0335ADC6" w:rsidR="002F63CF" w:rsidRPr="002B482F" w:rsidRDefault="002F63CF" w:rsidP="002B482F">
      <w:pPr>
        <w:pStyle w:val="NormalWeb"/>
        <w:jc w:val="both"/>
      </w:pPr>
      <w:r w:rsidRPr="002B482F">
        <w:rPr>
          <w:rStyle w:val="Strong"/>
        </w:rPr>
        <w:t xml:space="preserve">A. </w:t>
      </w:r>
      <w:r w:rsidR="00F4544D">
        <w:t>Profesionistë të rinj</w:t>
      </w:r>
      <w:r w:rsidR="00555B33">
        <w:t xml:space="preserve"> për Zonat Kyçe të Biodiversitetit (KBA) në Shqipëri</w:t>
      </w:r>
    </w:p>
    <w:p w14:paraId="70206BC8" w14:textId="77777777" w:rsidR="00EE57C7" w:rsidRPr="002B482F" w:rsidRDefault="002F63CF" w:rsidP="002B482F">
      <w:pPr>
        <w:pStyle w:val="NormalWeb"/>
        <w:spacing w:before="0" w:beforeAutospacing="0" w:after="0" w:afterAutospacing="0"/>
        <w:jc w:val="both"/>
      </w:pPr>
      <w:r w:rsidRPr="002B482F">
        <w:rPr>
          <w:rStyle w:val="Strong"/>
        </w:rPr>
        <w:t>Nga:</w:t>
      </w:r>
      <w:r w:rsidRPr="002B482F">
        <w:tab/>
      </w:r>
      <w:r w:rsidRPr="002B482F">
        <w:tab/>
      </w:r>
      <w:r w:rsidR="0048474F" w:rsidRPr="002B482F">
        <w:tab/>
      </w:r>
      <w:r w:rsidRPr="002B482F">
        <w:t>Agjencia Kombëtare e Zonave të Mbrojtura (AKZ</w:t>
      </w:r>
      <w:r w:rsidR="00EE57C7" w:rsidRPr="002B482F">
        <w:t>M)</w:t>
      </w:r>
    </w:p>
    <w:p w14:paraId="0241D171" w14:textId="1E216EBA" w:rsidR="00EE57C7" w:rsidRPr="002B482F" w:rsidRDefault="002F63CF" w:rsidP="002B482F">
      <w:pPr>
        <w:pStyle w:val="NormalWeb"/>
        <w:spacing w:before="0" w:beforeAutospacing="0" w:after="0" w:afterAutospacing="0"/>
        <w:ind w:left="1440" w:firstLine="720"/>
        <w:jc w:val="both"/>
      </w:pPr>
      <w:r w:rsidRPr="002B482F">
        <w:t>Blvd. Dëshmorët e Kombit, Nr. 1, Tiranë</w:t>
      </w:r>
    </w:p>
    <w:p w14:paraId="46378495" w14:textId="6C88C072" w:rsidR="00EE57C7" w:rsidRPr="002B482F" w:rsidRDefault="002F63CF" w:rsidP="002B482F">
      <w:pPr>
        <w:pStyle w:val="NormalWeb"/>
        <w:jc w:val="both"/>
      </w:pPr>
      <w:r w:rsidRPr="002B482F">
        <w:rPr>
          <w:rStyle w:val="Strong"/>
        </w:rPr>
        <w:t>Kontakte:</w:t>
      </w:r>
      <w:r w:rsidRPr="002B482F">
        <w:tab/>
      </w:r>
      <w:r w:rsidR="0048474F" w:rsidRPr="002B482F">
        <w:tab/>
      </w:r>
      <w:r w:rsidR="00211049" w:rsidRPr="002B482F">
        <w:t>Agjencia Kombëtare e Zonave të Mbrojtura (AKZM)</w:t>
      </w:r>
      <w:r w:rsidR="00211049" w:rsidRPr="002B482F">
        <w:tab/>
      </w:r>
      <w:r w:rsidR="00211049" w:rsidRPr="002B482F">
        <w:tab/>
      </w:r>
      <w:r w:rsidR="00211049" w:rsidRPr="002B482F">
        <w:tab/>
      </w:r>
      <w:r w:rsidR="00211049" w:rsidRPr="002B482F">
        <w:tab/>
      </w:r>
      <w:r w:rsidR="00211049" w:rsidRPr="002B482F">
        <w:tab/>
      </w:r>
      <w:r w:rsidR="002E7A6D">
        <w:tab/>
      </w:r>
      <w:hyperlink r:id="rId9" w:history="1">
        <w:r w:rsidR="0068683E" w:rsidRPr="005C3388">
          <w:rPr>
            <w:rStyle w:val="Hyperlink"/>
          </w:rPr>
          <w:t>info@akzm.gov.al</w:t>
        </w:r>
      </w:hyperlink>
    </w:p>
    <w:p w14:paraId="11E16437" w14:textId="6299E9F9" w:rsidR="002F63CF" w:rsidRPr="002B482F" w:rsidRDefault="002F63CF" w:rsidP="002B482F">
      <w:pPr>
        <w:pStyle w:val="NormalWeb"/>
        <w:jc w:val="both"/>
      </w:pPr>
      <w:r w:rsidRPr="002B482F">
        <w:rPr>
          <w:rStyle w:val="Strong"/>
        </w:rPr>
        <w:t>Datë:</w:t>
      </w:r>
      <w:r w:rsidRPr="002B482F">
        <w:t xml:space="preserve"> </w:t>
      </w:r>
      <w:r w:rsidRPr="002B482F">
        <w:tab/>
      </w:r>
      <w:r w:rsidRPr="002B482F">
        <w:tab/>
      </w:r>
      <w:r w:rsidR="00EE57C7" w:rsidRPr="002B482F">
        <w:tab/>
      </w:r>
      <w:r w:rsidR="00F82085" w:rsidRPr="00F82085">
        <w:t>25.03.</w:t>
      </w:r>
      <w:r w:rsidR="00555B33" w:rsidRPr="00F82085">
        <w:t xml:space="preserve"> 2026</w:t>
      </w:r>
    </w:p>
    <w:p w14:paraId="40D81F82" w14:textId="56221295" w:rsidR="008C0FD0" w:rsidRPr="005830EE" w:rsidRDefault="00227CCD" w:rsidP="005830EE">
      <w:pPr>
        <w:ind w:left="1440" w:firstLine="720"/>
        <w:rPr>
          <w:rFonts w:ascii="Times New Roman" w:hAnsi="Times New Roman" w:cs="Times New Roman"/>
          <w:b/>
          <w:bCs/>
        </w:rPr>
      </w:pPr>
      <w:r w:rsidRPr="005830EE">
        <w:rPr>
          <w:rFonts w:ascii="Times New Roman" w:hAnsi="Times New Roman" w:cs="Times New Roman"/>
          <w:b/>
          <w:bCs/>
        </w:rPr>
        <w:t>Titujt vakant</w:t>
      </w:r>
      <w:r w:rsidR="00185172">
        <w:rPr>
          <w:rFonts w:ascii="Times New Roman" w:hAnsi="Times New Roman" w:cs="Times New Roman"/>
          <w:b/>
          <w:bCs/>
        </w:rPr>
        <w:t>ë</w:t>
      </w:r>
      <w:r w:rsidRPr="005830EE">
        <w:rPr>
          <w:rFonts w:ascii="Times New Roman" w:hAnsi="Times New Roman" w:cs="Times New Roman"/>
          <w:b/>
          <w:bCs/>
        </w:rPr>
        <w:t>:</w:t>
      </w:r>
    </w:p>
    <w:p w14:paraId="61CF3DA6" w14:textId="1F1F60A5" w:rsidR="00555B33" w:rsidRPr="00555B33" w:rsidRDefault="008C0FD0" w:rsidP="00555B33">
      <w:pPr>
        <w:pStyle w:val="NormalWeb"/>
      </w:pPr>
      <w:r w:rsidRPr="005830EE">
        <w:rPr>
          <w:b/>
          <w:bCs/>
        </w:rPr>
        <w:t>A</w:t>
      </w:r>
      <w:r w:rsidRPr="002B482F">
        <w:t>:</w:t>
      </w:r>
      <w:r w:rsidR="00A60C7F" w:rsidRPr="002B482F">
        <w:t xml:space="preserve"> </w:t>
      </w:r>
      <w:bookmarkStart w:id="0" w:name="_Hlk212452155"/>
      <w:r w:rsidR="00555B33">
        <w:t>8</w:t>
      </w:r>
      <w:r w:rsidR="00A60C7F" w:rsidRPr="002B482F">
        <w:t xml:space="preserve"> </w:t>
      </w:r>
      <w:r w:rsidR="0094219E" w:rsidRPr="002B482F">
        <w:t>profesionist</w:t>
      </w:r>
      <w:r w:rsidR="00185172">
        <w:t>ë</w:t>
      </w:r>
      <w:r w:rsidR="0094219E" w:rsidRPr="002B482F">
        <w:t xml:space="preserve"> t</w:t>
      </w:r>
      <w:r w:rsidR="00185172">
        <w:t>ë</w:t>
      </w:r>
      <w:r w:rsidR="00555B33">
        <w:t xml:space="preserve"> rinj p</w:t>
      </w:r>
      <w:r w:rsidR="0087182A">
        <w:t>ë</w:t>
      </w:r>
      <w:r w:rsidR="00555B33">
        <w:t xml:space="preserve">r për zonat kyçe të biodiversitetit (KBA) në Shqipëri; Laguna e Orikumit, </w:t>
      </w:r>
      <w:r w:rsidR="00555B33" w:rsidRPr="00555B33">
        <w:t>Divjakë-Karavasta</w:t>
      </w:r>
      <w:r w:rsidR="00555B33">
        <w:t xml:space="preserve">; </w:t>
      </w:r>
      <w:r w:rsidR="00555B33" w:rsidRPr="00555B33">
        <w:t>Lumi Buna-Velipojë</w:t>
      </w:r>
      <w:r w:rsidR="00555B33">
        <w:t xml:space="preserve">; Kune-Vain </w:t>
      </w:r>
      <w:r w:rsidR="00555B33" w:rsidRPr="00555B33">
        <w:t>Tale-</w:t>
      </w:r>
      <w:r w:rsidR="00555B33">
        <w:t>Patok-Fushëkuqe Ishë</w:t>
      </w:r>
      <w:r w:rsidR="00555B33" w:rsidRPr="00555B33">
        <w:t>m</w:t>
      </w:r>
    </w:p>
    <w:bookmarkEnd w:id="0"/>
    <w:p w14:paraId="50610D37" w14:textId="03213562" w:rsidR="0087182A" w:rsidRDefault="0087182A" w:rsidP="00833AB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Hyrje</w:t>
      </w:r>
    </w:p>
    <w:p w14:paraId="09DEE679" w14:textId="77777777" w:rsidR="0087182A" w:rsidRPr="0087182A" w:rsidRDefault="0087182A" w:rsidP="0087182A">
      <w:pPr>
        <w:jc w:val="both"/>
        <w:rPr>
          <w:rFonts w:ascii="Times New Roman" w:hAnsi="Times New Roman" w:cs="Times New Roman"/>
          <w:bCs/>
        </w:rPr>
      </w:pPr>
      <w:r w:rsidRPr="0087182A">
        <w:rPr>
          <w:rFonts w:ascii="Times New Roman" w:hAnsi="Times New Roman" w:cs="Times New Roman"/>
          <w:bCs/>
        </w:rPr>
        <w:t>Menaxhimi i qëndrueshëm i mjedisit dhe ruajtja e biodiversitetit kërkojnë pjesëmarrjen aktive të të gjithë segmenteve të shoqërisë. Garantimi i përfshirjes sociale, barazisë gjinore dhe qasjes së drejtë në mundësi është kyç për arritjen e rezultateve të qëndrueshme në konservim dhe zhvillim.</w:t>
      </w:r>
    </w:p>
    <w:p w14:paraId="09B85234" w14:textId="27AAAFDA" w:rsidR="0087182A" w:rsidRPr="0087182A" w:rsidRDefault="0087182A" w:rsidP="0087182A">
      <w:pPr>
        <w:jc w:val="both"/>
        <w:rPr>
          <w:rFonts w:ascii="Times New Roman" w:hAnsi="Times New Roman" w:cs="Times New Roman"/>
          <w:bCs/>
        </w:rPr>
      </w:pPr>
      <w:r w:rsidRPr="0087182A">
        <w:rPr>
          <w:rFonts w:ascii="Times New Roman" w:hAnsi="Times New Roman" w:cs="Times New Roman"/>
          <w:bCs/>
        </w:rPr>
        <w:t>Në kontekstin e zonave të mbrojtura dhe turizmit të bazuar në natyrë, qasjet gjithëpërfshirëse ndihmojnë që komunitetet lokale, gratë, të rinjtë dhe grupet e margjinalizuara të përfitojnë nga iniciativat e ruajtjes së biodiversitetit dhe të jenë pjesë aktive e procesit vendimmarrës.</w:t>
      </w:r>
    </w:p>
    <w:p w14:paraId="058B287B" w14:textId="4866A1F6" w:rsidR="0087182A" w:rsidRPr="0087182A" w:rsidRDefault="0087182A" w:rsidP="00833AB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87182A">
        <w:rPr>
          <w:rFonts w:ascii="Times New Roman" w:hAnsi="Times New Roman" w:cs="Times New Roman"/>
          <w:b/>
        </w:rPr>
        <w:t>Konteksti</w:t>
      </w:r>
    </w:p>
    <w:p w14:paraId="23E368E1" w14:textId="7C05CCB5" w:rsidR="00880E0A" w:rsidRPr="002B482F" w:rsidRDefault="00880E0A" w:rsidP="002B482F">
      <w:pPr>
        <w:jc w:val="both"/>
        <w:rPr>
          <w:rFonts w:ascii="Times New Roman" w:hAnsi="Times New Roman" w:cs="Times New Roman"/>
        </w:rPr>
      </w:pPr>
      <w:r w:rsidRPr="002B482F">
        <w:rPr>
          <w:rFonts w:ascii="Times New Roman" w:hAnsi="Times New Roman" w:cs="Times New Roman"/>
        </w:rPr>
        <w:t>Agjencia Kombëtare e Zonave të Mbrojtura (AKZM) është autoriteti qeveritar përgjegjës për menaxhimin e përgjithshëm të zonave të mbrojtura në Shqipëri. AKZM operon përmes 12 Administratave Rajonale për Zonat e Mbrojtura (AdZM), të cilat janë drejtpërdrejt përgjegjëse për menaxhimin dhe monitorimin e zonave të mbrojtura brenda rajonit të tyre.</w:t>
      </w:r>
      <w:r w:rsidR="000B2667" w:rsidRPr="002B482F">
        <w:rPr>
          <w:rFonts w:ascii="Times New Roman" w:hAnsi="Times New Roman" w:cs="Times New Roman"/>
        </w:rPr>
        <w:t xml:space="preserve"> Përmes bashkëpunimit me aktorë kombëtarë dhe ndërkombëtarë, AKZM synon forcimin e kapaciteteve institucionale, ruajtjen e biodiversitetit dhe përfshirjen aktive të komuniteteve vendore në menaxhimin e qëndrueshëm të burimeve natyrore.</w:t>
      </w:r>
    </w:p>
    <w:p w14:paraId="20567AAF" w14:textId="25A6D3A6" w:rsidR="00B0473A" w:rsidRPr="002B482F" w:rsidRDefault="00B0473A" w:rsidP="002B482F">
      <w:pPr>
        <w:jc w:val="both"/>
        <w:rPr>
          <w:rFonts w:ascii="Times New Roman" w:hAnsi="Times New Roman" w:cs="Times New Roman"/>
        </w:rPr>
      </w:pPr>
      <w:r w:rsidRPr="002B482F">
        <w:rPr>
          <w:rFonts w:ascii="Times New Roman" w:hAnsi="Times New Roman" w:cs="Times New Roman"/>
        </w:rPr>
        <w:t xml:space="preserve">Në këtë kuadër, AKZM është përfshirë në zbatimin e projektit </w:t>
      </w:r>
      <w:r w:rsidR="00555B33" w:rsidRPr="00555B33">
        <w:rPr>
          <w:rFonts w:ascii="Times New Roman" w:hAnsi="Times New Roman" w:cs="Times New Roman"/>
        </w:rPr>
        <w:t xml:space="preserve">“Integrimi i biodiversitetit në zhvillimin dhe planifikimin bregdetar për një turizëm të qëndrueshëm.” </w:t>
      </w:r>
      <w:r w:rsidRPr="002B482F">
        <w:rPr>
          <w:rFonts w:ascii="Times New Roman" w:hAnsi="Times New Roman" w:cs="Times New Roman"/>
        </w:rPr>
        <w:t xml:space="preserve">të financuar nga </w:t>
      </w:r>
      <w:r w:rsidR="00555B33">
        <w:rPr>
          <w:rFonts w:ascii="Times New Roman" w:hAnsi="Times New Roman" w:cs="Times New Roman"/>
        </w:rPr>
        <w:t>GEF</w:t>
      </w:r>
      <w:r w:rsidRPr="002B482F">
        <w:rPr>
          <w:rFonts w:ascii="Times New Roman" w:hAnsi="Times New Roman" w:cs="Times New Roman"/>
        </w:rPr>
        <w:t xml:space="preserve"> dhe zbatuar nga Programi i Kombeve të Bashkuara për Zhvillim (UNDP). </w:t>
      </w:r>
      <w:r w:rsidR="00555B33" w:rsidRPr="00555B33">
        <w:rPr>
          <w:rFonts w:ascii="Times New Roman" w:hAnsi="Times New Roman" w:cs="Times New Roman"/>
        </w:rPr>
        <w:t>Qëllimi i aktiviteteve sipas këtij pro</w:t>
      </w:r>
      <w:r w:rsidR="00555B33">
        <w:rPr>
          <w:rFonts w:ascii="Times New Roman" w:hAnsi="Times New Roman" w:cs="Times New Roman"/>
        </w:rPr>
        <w:t>jekti</w:t>
      </w:r>
      <w:r w:rsidR="00555B33" w:rsidRPr="00555B33">
        <w:rPr>
          <w:rFonts w:ascii="Times New Roman" w:hAnsi="Times New Roman" w:cs="Times New Roman"/>
        </w:rPr>
        <w:t xml:space="preserve"> është integrimi i ruajtjes së biodiversitetit në zhvillimin e turizmit bregdetar në Shqipëri, duke përmirësuar menaxhimin e qëndrueshëm të Zonave Kyçe të Biodiversitetit (KBA). Kjo përputhet me parimet e zhvillimit të qëndrueshëm dhe ruajtjes së biodiversitetit, të përcaktuara në objektivat e projektit.</w:t>
      </w:r>
    </w:p>
    <w:p w14:paraId="7C8ED90A" w14:textId="77777777" w:rsidR="00364750" w:rsidRDefault="00B0473A" w:rsidP="00B16582">
      <w:pPr>
        <w:spacing w:after="0"/>
        <w:jc w:val="both"/>
        <w:rPr>
          <w:rFonts w:ascii="Times New Roman" w:hAnsi="Times New Roman" w:cs="Times New Roman"/>
        </w:rPr>
      </w:pPr>
      <w:r w:rsidRPr="002B482F">
        <w:rPr>
          <w:rFonts w:ascii="Times New Roman" w:hAnsi="Times New Roman" w:cs="Times New Roman"/>
        </w:rPr>
        <w:t xml:space="preserve">Një nga </w:t>
      </w:r>
      <w:r w:rsidR="00555B33">
        <w:rPr>
          <w:rFonts w:ascii="Times New Roman" w:hAnsi="Times New Roman" w:cs="Times New Roman"/>
        </w:rPr>
        <w:t>aktivitetet</w:t>
      </w:r>
      <w:r w:rsidRPr="002B482F">
        <w:rPr>
          <w:rFonts w:ascii="Times New Roman" w:hAnsi="Times New Roman" w:cs="Times New Roman"/>
        </w:rPr>
        <w:t xml:space="preserve"> kryesorë të projektit është </w:t>
      </w:r>
      <w:r w:rsidR="00555B33">
        <w:rPr>
          <w:rFonts w:ascii="Times New Roman" w:hAnsi="Times New Roman" w:cs="Times New Roman"/>
        </w:rPr>
        <w:t xml:space="preserve">zbatimi i programit juniors për përfshirjen e të rinjve profesionistë në qendrat e vizitorëve që lidhen me KBA, për promovimin e edukimit mjedisor dhe </w:t>
      </w:r>
      <w:r w:rsidR="00555B33">
        <w:rPr>
          <w:rFonts w:ascii="Times New Roman" w:hAnsi="Times New Roman" w:cs="Times New Roman"/>
        </w:rPr>
        <w:lastRenderedPageBreak/>
        <w:t xml:space="preserve">praktikave të qëndrueshme të turizmit si dhe realizimin e vlerësimit të gjendjes së turizimit në ZM nëpërmjet analizës METT, për të siguruar aktivitete të qëndrueshme turistike. </w:t>
      </w:r>
    </w:p>
    <w:p w14:paraId="40326148" w14:textId="77777777" w:rsidR="00364750" w:rsidRDefault="00364750" w:rsidP="00B16582">
      <w:pPr>
        <w:spacing w:after="0"/>
        <w:jc w:val="both"/>
        <w:rPr>
          <w:rFonts w:ascii="Times New Roman" w:hAnsi="Times New Roman" w:cs="Times New Roman"/>
        </w:rPr>
      </w:pPr>
    </w:p>
    <w:p w14:paraId="6D3A8767" w14:textId="77777777" w:rsidR="00364750" w:rsidRDefault="00364750" w:rsidP="00B16582">
      <w:pPr>
        <w:spacing w:after="0"/>
        <w:jc w:val="both"/>
        <w:rPr>
          <w:rFonts w:ascii="Times New Roman" w:hAnsi="Times New Roman" w:cs="Times New Roman"/>
        </w:rPr>
      </w:pPr>
    </w:p>
    <w:p w14:paraId="615CCC33" w14:textId="645AA3D7" w:rsidR="00B16582" w:rsidRDefault="00B0473A" w:rsidP="00B16582">
      <w:pPr>
        <w:spacing w:after="0"/>
        <w:jc w:val="both"/>
        <w:rPr>
          <w:rFonts w:ascii="Times New Roman" w:hAnsi="Times New Roman" w:cs="Times New Roman"/>
        </w:rPr>
      </w:pPr>
      <w:r w:rsidRPr="002B482F">
        <w:rPr>
          <w:rFonts w:ascii="Times New Roman" w:hAnsi="Times New Roman" w:cs="Times New Roman"/>
        </w:rPr>
        <w:t xml:space="preserve">Përmes këtij komponenti, AKZM do të angazhojë </w:t>
      </w:r>
      <w:r w:rsidR="00364750">
        <w:rPr>
          <w:rFonts w:ascii="Times New Roman" w:hAnsi="Times New Roman" w:cs="Times New Roman"/>
        </w:rPr>
        <w:t>8</w:t>
      </w:r>
      <w:r w:rsidRPr="002B482F">
        <w:rPr>
          <w:rFonts w:ascii="Times New Roman" w:hAnsi="Times New Roman" w:cs="Times New Roman"/>
        </w:rPr>
        <w:t xml:space="preserve"> profesionistë të rinj për zonat </w:t>
      </w:r>
      <w:r w:rsidR="00364750">
        <w:rPr>
          <w:rFonts w:ascii="Times New Roman" w:hAnsi="Times New Roman" w:cs="Times New Roman"/>
        </w:rPr>
        <w:t xml:space="preserve">kyç për biodiversitetin (KBA), të përzgjedhura nga projekti, </w:t>
      </w:r>
      <w:r w:rsidRPr="002B482F">
        <w:rPr>
          <w:rFonts w:ascii="Times New Roman" w:hAnsi="Times New Roman" w:cs="Times New Roman"/>
        </w:rPr>
        <w:t>p</w:t>
      </w:r>
      <w:r w:rsidR="00185172">
        <w:rPr>
          <w:rFonts w:ascii="Times New Roman" w:hAnsi="Times New Roman" w:cs="Times New Roman"/>
        </w:rPr>
        <w:t>ë</w:t>
      </w:r>
      <w:r w:rsidRPr="002B482F">
        <w:rPr>
          <w:rFonts w:ascii="Times New Roman" w:hAnsi="Times New Roman" w:cs="Times New Roman"/>
        </w:rPr>
        <w:t>r nj</w:t>
      </w:r>
      <w:r w:rsidR="00185172">
        <w:rPr>
          <w:rFonts w:ascii="Times New Roman" w:hAnsi="Times New Roman" w:cs="Times New Roman"/>
        </w:rPr>
        <w:t>ë</w:t>
      </w:r>
      <w:r w:rsidRPr="002B482F">
        <w:rPr>
          <w:rFonts w:ascii="Times New Roman" w:hAnsi="Times New Roman" w:cs="Times New Roman"/>
        </w:rPr>
        <w:t xml:space="preserve"> periudh</w:t>
      </w:r>
      <w:r w:rsidR="00185172">
        <w:rPr>
          <w:rFonts w:ascii="Times New Roman" w:hAnsi="Times New Roman" w:cs="Times New Roman"/>
        </w:rPr>
        <w:t>ë</w:t>
      </w:r>
      <w:r w:rsidR="00364750">
        <w:rPr>
          <w:rFonts w:ascii="Times New Roman" w:hAnsi="Times New Roman" w:cs="Times New Roman"/>
        </w:rPr>
        <w:t xml:space="preserve"> 1 vjeçare,</w:t>
      </w:r>
      <w:r w:rsidRPr="002B482F">
        <w:rPr>
          <w:rFonts w:ascii="Times New Roman" w:hAnsi="Times New Roman" w:cs="Times New Roman"/>
        </w:rPr>
        <w:t xml:space="preserve"> </w:t>
      </w:r>
      <w:r w:rsidR="00364750">
        <w:rPr>
          <w:rFonts w:ascii="Times New Roman" w:hAnsi="Times New Roman" w:cs="Times New Roman"/>
        </w:rPr>
        <w:t>për të përforcuar</w:t>
      </w:r>
      <w:r w:rsidR="00364750" w:rsidRPr="00364750">
        <w:rPr>
          <w:rFonts w:ascii="Times New Roman" w:hAnsi="Times New Roman" w:cs="Times New Roman"/>
        </w:rPr>
        <w:t xml:space="preserve"> aftësitë e profesionistëve të rinj në monitorim ekologjik dhe menaxhim të qëndrueshëm të biodiversitetit, duke i përgatitur për t’u angazhuar drejtpërdrejt në ruajtjen dhe menaxhimin e KBA-ve kritike me fokus në habitatet estuarine dhe zonat e lagunave.</w:t>
      </w:r>
    </w:p>
    <w:p w14:paraId="7BFC111B" w14:textId="77777777" w:rsidR="0068683E" w:rsidRPr="002B482F" w:rsidRDefault="0068683E" w:rsidP="00B16582">
      <w:pPr>
        <w:spacing w:after="0"/>
        <w:jc w:val="both"/>
        <w:rPr>
          <w:rFonts w:ascii="Times New Roman" w:hAnsi="Times New Roman" w:cs="Times New Roman"/>
        </w:rPr>
      </w:pPr>
    </w:p>
    <w:p w14:paraId="47F121DE" w14:textId="7C5E9523" w:rsidR="00B50BA8" w:rsidRPr="009D5AEB" w:rsidRDefault="00B50BA8" w:rsidP="00833AB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9D5AEB">
        <w:rPr>
          <w:rFonts w:ascii="Times New Roman" w:hAnsi="Times New Roman" w:cs="Times New Roman"/>
          <w:b/>
          <w:bCs/>
        </w:rPr>
        <w:t>Pozicioni i shpallur</w:t>
      </w:r>
    </w:p>
    <w:p w14:paraId="727A8DCC" w14:textId="2E975E5F" w:rsidR="00B50BA8" w:rsidRPr="002B482F" w:rsidRDefault="00B50BA8" w:rsidP="002B482F">
      <w:pPr>
        <w:jc w:val="both"/>
        <w:rPr>
          <w:rFonts w:ascii="Times New Roman" w:hAnsi="Times New Roman" w:cs="Times New Roman"/>
        </w:rPr>
      </w:pPr>
      <w:r w:rsidRPr="002B482F">
        <w:rPr>
          <w:rFonts w:ascii="Times New Roman" w:hAnsi="Times New Roman" w:cs="Times New Roman"/>
        </w:rPr>
        <w:t xml:space="preserve">Titulli i pozicionit: </w:t>
      </w:r>
      <w:r w:rsidR="009D5AEB">
        <w:rPr>
          <w:rFonts w:ascii="Times New Roman" w:hAnsi="Times New Roman" w:cs="Times New Roman"/>
        </w:rPr>
        <w:tab/>
      </w:r>
      <w:r w:rsidR="009D5AEB">
        <w:rPr>
          <w:rFonts w:ascii="Times New Roman" w:hAnsi="Times New Roman" w:cs="Times New Roman"/>
        </w:rPr>
        <w:tab/>
      </w:r>
      <w:r w:rsidRPr="002B482F">
        <w:rPr>
          <w:rFonts w:ascii="Times New Roman" w:hAnsi="Times New Roman" w:cs="Times New Roman"/>
        </w:rPr>
        <w:t>Junior Professional</w:t>
      </w:r>
      <w:r w:rsidR="009D5AEB">
        <w:rPr>
          <w:rFonts w:ascii="Times New Roman" w:hAnsi="Times New Roman" w:cs="Times New Roman"/>
        </w:rPr>
        <w:t xml:space="preserve"> (profesionist i ri), p</w:t>
      </w:r>
      <w:r w:rsidR="00185172">
        <w:rPr>
          <w:rFonts w:ascii="Times New Roman" w:hAnsi="Times New Roman" w:cs="Times New Roman"/>
        </w:rPr>
        <w:t>ë</w:t>
      </w:r>
      <w:r w:rsidR="009D5AEB">
        <w:rPr>
          <w:rFonts w:ascii="Times New Roman" w:hAnsi="Times New Roman" w:cs="Times New Roman"/>
        </w:rPr>
        <w:t>r ZM</w:t>
      </w:r>
    </w:p>
    <w:p w14:paraId="7F388142" w14:textId="7B0049F5" w:rsidR="00B50BA8" w:rsidRPr="002B482F" w:rsidRDefault="00B50BA8" w:rsidP="002B482F">
      <w:pPr>
        <w:jc w:val="both"/>
        <w:rPr>
          <w:rFonts w:ascii="Times New Roman" w:hAnsi="Times New Roman" w:cs="Times New Roman"/>
        </w:rPr>
      </w:pPr>
      <w:r w:rsidRPr="002B482F">
        <w:rPr>
          <w:rFonts w:ascii="Times New Roman" w:hAnsi="Times New Roman" w:cs="Times New Roman"/>
        </w:rPr>
        <w:t xml:space="preserve">Numri i vendeve: </w:t>
      </w:r>
      <w:r w:rsidR="009D5AEB">
        <w:rPr>
          <w:rFonts w:ascii="Times New Roman" w:hAnsi="Times New Roman" w:cs="Times New Roman"/>
        </w:rPr>
        <w:tab/>
      </w:r>
      <w:r w:rsidR="009D5AEB">
        <w:rPr>
          <w:rFonts w:ascii="Times New Roman" w:hAnsi="Times New Roman" w:cs="Times New Roman"/>
        </w:rPr>
        <w:tab/>
      </w:r>
      <w:r w:rsidR="00364750">
        <w:rPr>
          <w:rFonts w:ascii="Times New Roman" w:hAnsi="Times New Roman" w:cs="Times New Roman"/>
        </w:rPr>
        <w:t>8</w:t>
      </w:r>
      <w:r w:rsidRPr="002B482F">
        <w:rPr>
          <w:rFonts w:ascii="Times New Roman" w:hAnsi="Times New Roman" w:cs="Times New Roman"/>
        </w:rPr>
        <w:t xml:space="preserve"> (2 për secilën nga </w:t>
      </w:r>
      <w:r w:rsidR="00364750">
        <w:rPr>
          <w:rFonts w:ascii="Times New Roman" w:hAnsi="Times New Roman" w:cs="Times New Roman"/>
        </w:rPr>
        <w:t>4</w:t>
      </w:r>
      <w:r w:rsidRPr="002B482F">
        <w:rPr>
          <w:rFonts w:ascii="Times New Roman" w:hAnsi="Times New Roman" w:cs="Times New Roman"/>
        </w:rPr>
        <w:t xml:space="preserve"> zonat </w:t>
      </w:r>
      <w:r w:rsidR="00364750">
        <w:rPr>
          <w:rFonts w:ascii="Times New Roman" w:hAnsi="Times New Roman" w:cs="Times New Roman"/>
        </w:rPr>
        <w:t>kyç për biodiversitetin (KBA</w:t>
      </w:r>
      <w:r w:rsidRPr="002B482F">
        <w:rPr>
          <w:rFonts w:ascii="Times New Roman" w:hAnsi="Times New Roman" w:cs="Times New Roman"/>
        </w:rPr>
        <w:t>)</w:t>
      </w:r>
    </w:p>
    <w:p w14:paraId="330A65B2" w14:textId="333CA76C" w:rsidR="00B50BA8" w:rsidRPr="002B482F" w:rsidRDefault="00B50BA8" w:rsidP="002B482F">
      <w:pPr>
        <w:jc w:val="both"/>
        <w:rPr>
          <w:rFonts w:ascii="Times New Roman" w:hAnsi="Times New Roman" w:cs="Times New Roman"/>
        </w:rPr>
      </w:pPr>
      <w:r w:rsidRPr="002B482F">
        <w:rPr>
          <w:rFonts w:ascii="Times New Roman" w:hAnsi="Times New Roman" w:cs="Times New Roman"/>
        </w:rPr>
        <w:t xml:space="preserve">Kohëzgjatja e angazhimit: </w:t>
      </w:r>
      <w:r w:rsidR="009D5AEB">
        <w:rPr>
          <w:rFonts w:ascii="Times New Roman" w:hAnsi="Times New Roman" w:cs="Times New Roman"/>
        </w:rPr>
        <w:tab/>
      </w:r>
      <w:r w:rsidR="00364750">
        <w:rPr>
          <w:rFonts w:ascii="Times New Roman" w:hAnsi="Times New Roman" w:cs="Times New Roman"/>
        </w:rPr>
        <w:t>1</w:t>
      </w:r>
      <w:r w:rsidRPr="002B482F">
        <w:rPr>
          <w:rFonts w:ascii="Times New Roman" w:hAnsi="Times New Roman" w:cs="Times New Roman"/>
        </w:rPr>
        <w:t>2 muaj</w:t>
      </w:r>
      <w:r w:rsidR="00364750">
        <w:rPr>
          <w:rFonts w:ascii="Times New Roman" w:hAnsi="Times New Roman" w:cs="Times New Roman"/>
        </w:rPr>
        <w:t xml:space="preserve"> (një vit)</w:t>
      </w:r>
    </w:p>
    <w:p w14:paraId="70484AF9" w14:textId="2A53D003" w:rsidR="00B50BA8" w:rsidRPr="002B482F" w:rsidRDefault="00B50BA8" w:rsidP="00364750">
      <w:pPr>
        <w:ind w:left="2880" w:hanging="2880"/>
        <w:jc w:val="both"/>
        <w:rPr>
          <w:rFonts w:ascii="Times New Roman" w:hAnsi="Times New Roman" w:cs="Times New Roman"/>
        </w:rPr>
      </w:pPr>
      <w:r w:rsidRPr="002B482F">
        <w:rPr>
          <w:rFonts w:ascii="Times New Roman" w:hAnsi="Times New Roman" w:cs="Times New Roman"/>
        </w:rPr>
        <w:t xml:space="preserve">Pagesa mujore bruto: </w:t>
      </w:r>
      <w:r w:rsidR="00364750">
        <w:rPr>
          <w:rFonts w:ascii="Times New Roman" w:hAnsi="Times New Roman" w:cs="Times New Roman"/>
        </w:rPr>
        <w:tab/>
        <w:t>71,000</w:t>
      </w:r>
      <w:r w:rsidRPr="002B482F">
        <w:rPr>
          <w:rFonts w:ascii="Times New Roman" w:hAnsi="Times New Roman" w:cs="Times New Roman"/>
        </w:rPr>
        <w:t xml:space="preserve"> (</w:t>
      </w:r>
      <w:r w:rsidR="00364750">
        <w:rPr>
          <w:rFonts w:ascii="Times New Roman" w:hAnsi="Times New Roman" w:cs="Times New Roman"/>
        </w:rPr>
        <w:t>shtatëdhjetë e njëmijë</w:t>
      </w:r>
      <w:r w:rsidRPr="002B482F">
        <w:rPr>
          <w:rFonts w:ascii="Times New Roman" w:hAnsi="Times New Roman" w:cs="Times New Roman"/>
        </w:rPr>
        <w:t>) lekë</w:t>
      </w:r>
      <w:r w:rsidR="00364750">
        <w:rPr>
          <w:rFonts w:ascii="Times New Roman" w:hAnsi="Times New Roman" w:cs="Times New Roman"/>
        </w:rPr>
        <w:t>/ muaj me kohë të pjesshme 6 orë/ditë</w:t>
      </w:r>
    </w:p>
    <w:p w14:paraId="30B73A52" w14:textId="77C24694" w:rsidR="00B50BA8" w:rsidRPr="002B482F" w:rsidRDefault="00B50BA8" w:rsidP="002B482F">
      <w:pPr>
        <w:jc w:val="both"/>
        <w:rPr>
          <w:rFonts w:ascii="Times New Roman" w:hAnsi="Times New Roman" w:cs="Times New Roman"/>
        </w:rPr>
      </w:pPr>
      <w:r w:rsidRPr="002B482F">
        <w:rPr>
          <w:rFonts w:ascii="Times New Roman" w:hAnsi="Times New Roman" w:cs="Times New Roman"/>
        </w:rPr>
        <w:t xml:space="preserve">Vendndodhja: </w:t>
      </w:r>
      <w:r w:rsidR="009D5AEB">
        <w:rPr>
          <w:rFonts w:ascii="Times New Roman" w:hAnsi="Times New Roman" w:cs="Times New Roman"/>
        </w:rPr>
        <w:tab/>
      </w:r>
      <w:r w:rsidR="009D5AEB">
        <w:rPr>
          <w:rFonts w:ascii="Times New Roman" w:hAnsi="Times New Roman" w:cs="Times New Roman"/>
        </w:rPr>
        <w:tab/>
      </w:r>
      <w:r w:rsidR="009D5AEB">
        <w:rPr>
          <w:rFonts w:ascii="Times New Roman" w:hAnsi="Times New Roman" w:cs="Times New Roman"/>
        </w:rPr>
        <w:tab/>
      </w:r>
      <w:r w:rsidR="00364750">
        <w:rPr>
          <w:rFonts w:ascii="Times New Roman" w:hAnsi="Times New Roman" w:cs="Times New Roman"/>
        </w:rPr>
        <w:t>Zonat kyç për biodiversitetin të përzgjedhura nga projekti</w:t>
      </w:r>
      <w:r w:rsidRPr="002B482F">
        <w:rPr>
          <w:rFonts w:ascii="Times New Roman" w:hAnsi="Times New Roman" w:cs="Times New Roman"/>
        </w:rPr>
        <w:t xml:space="preserve"> </w:t>
      </w:r>
    </w:p>
    <w:p w14:paraId="7652FF42" w14:textId="56AF1BEA" w:rsidR="00B50BA8" w:rsidRDefault="00B50BA8" w:rsidP="00B16582">
      <w:pPr>
        <w:spacing w:after="0"/>
        <w:jc w:val="both"/>
        <w:rPr>
          <w:rFonts w:ascii="Times New Roman" w:hAnsi="Times New Roman" w:cs="Times New Roman"/>
        </w:rPr>
      </w:pPr>
      <w:r w:rsidRPr="002B482F">
        <w:rPr>
          <w:rFonts w:ascii="Times New Roman" w:hAnsi="Times New Roman" w:cs="Times New Roman"/>
        </w:rPr>
        <w:t xml:space="preserve">Forma e kontratës: </w:t>
      </w:r>
      <w:r w:rsidR="009D5AEB">
        <w:rPr>
          <w:rFonts w:ascii="Times New Roman" w:hAnsi="Times New Roman" w:cs="Times New Roman"/>
        </w:rPr>
        <w:tab/>
      </w:r>
      <w:r w:rsidR="009D5AEB">
        <w:rPr>
          <w:rFonts w:ascii="Times New Roman" w:hAnsi="Times New Roman" w:cs="Times New Roman"/>
        </w:rPr>
        <w:tab/>
      </w:r>
      <w:r w:rsidRPr="002B482F">
        <w:rPr>
          <w:rFonts w:ascii="Times New Roman" w:hAnsi="Times New Roman" w:cs="Times New Roman"/>
        </w:rPr>
        <w:t>Kontratë shërbimi individuale me AKZM</w:t>
      </w:r>
    </w:p>
    <w:p w14:paraId="6E515678" w14:textId="77777777" w:rsidR="00B16582" w:rsidRDefault="00B16582" w:rsidP="00B16582">
      <w:pPr>
        <w:spacing w:after="0"/>
        <w:jc w:val="both"/>
        <w:rPr>
          <w:rFonts w:ascii="Times New Roman" w:hAnsi="Times New Roman" w:cs="Times New Roman"/>
        </w:rPr>
      </w:pPr>
    </w:p>
    <w:p w14:paraId="160EF3C1" w14:textId="77777777" w:rsidR="0068683E" w:rsidRDefault="0068683E" w:rsidP="00B16582">
      <w:pPr>
        <w:spacing w:after="0"/>
        <w:jc w:val="both"/>
        <w:rPr>
          <w:rFonts w:ascii="Times New Roman" w:hAnsi="Times New Roman" w:cs="Times New Roman"/>
        </w:rPr>
      </w:pPr>
    </w:p>
    <w:p w14:paraId="3C7EE45E" w14:textId="067E6C3C" w:rsidR="00B85B39" w:rsidRDefault="00B85B39" w:rsidP="00833AB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B85B39">
        <w:rPr>
          <w:rFonts w:ascii="Times New Roman" w:hAnsi="Times New Roman" w:cs="Times New Roman"/>
          <w:b/>
          <w:bCs/>
        </w:rPr>
        <w:t>Përgjegjësitë kryesore</w:t>
      </w:r>
    </w:p>
    <w:p w14:paraId="3B0AFE5B" w14:textId="77777777" w:rsidR="0087182A" w:rsidRPr="00B85B39" w:rsidRDefault="0087182A" w:rsidP="0087182A">
      <w:pPr>
        <w:pStyle w:val="ListParagraph"/>
        <w:jc w:val="both"/>
        <w:rPr>
          <w:rFonts w:ascii="Times New Roman" w:hAnsi="Times New Roman" w:cs="Times New Roman"/>
          <w:b/>
          <w:bCs/>
        </w:rPr>
      </w:pPr>
    </w:p>
    <w:p w14:paraId="4B927CF9" w14:textId="6788F044" w:rsidR="0087182A" w:rsidRPr="0087182A" w:rsidRDefault="0087182A" w:rsidP="00833AB0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87182A">
        <w:rPr>
          <w:rFonts w:ascii="Times New Roman" w:hAnsi="Times New Roman" w:cs="Times New Roman"/>
        </w:rPr>
        <w:t>Monitorimi dhe Biodiversiteti</w:t>
      </w:r>
    </w:p>
    <w:p w14:paraId="4DD14A87" w14:textId="77777777" w:rsidR="0087182A" w:rsidRPr="0087182A" w:rsidRDefault="0087182A" w:rsidP="00833AB0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87182A">
        <w:rPr>
          <w:rFonts w:ascii="Times New Roman" w:hAnsi="Times New Roman" w:cs="Times New Roman"/>
        </w:rPr>
        <w:t>Mbështet monitorimin e biodiversitetit, cilësisë së ujit dhe habitatet estuarine.</w:t>
      </w:r>
    </w:p>
    <w:p w14:paraId="7124F05C" w14:textId="35E8E0C9" w:rsidR="0087182A" w:rsidRDefault="0087182A" w:rsidP="00833AB0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87182A">
        <w:rPr>
          <w:rFonts w:ascii="Times New Roman" w:hAnsi="Times New Roman" w:cs="Times New Roman"/>
        </w:rPr>
        <w:t>Ndihmon në përgatitjen e raporteve dhe dokumentimin e praktikave më të mira.</w:t>
      </w:r>
    </w:p>
    <w:p w14:paraId="527829C1" w14:textId="2B4459D2" w:rsidR="00755CD6" w:rsidRDefault="00755CD6" w:rsidP="00833AB0">
      <w:pPr>
        <w:pStyle w:val="NormalWeb"/>
        <w:numPr>
          <w:ilvl w:val="0"/>
          <w:numId w:val="7"/>
        </w:numPr>
      </w:pPr>
      <w:r>
        <w:t>Mbështet në aktivitetet e monitorimit ekologjik në KBA-të e caktuara.</w:t>
      </w:r>
    </w:p>
    <w:p w14:paraId="66E6C553" w14:textId="78781280" w:rsidR="00755CD6" w:rsidRDefault="00755CD6" w:rsidP="00833AB0">
      <w:pPr>
        <w:pStyle w:val="NormalWeb"/>
        <w:numPr>
          <w:ilvl w:val="0"/>
          <w:numId w:val="7"/>
        </w:numPr>
      </w:pPr>
      <w:r>
        <w:t>Ndihmon në mbledhjen e të dhënave dhe raportimin mbi biodiversitetin, cilësinë e ujit dhe habitatet estuarine.</w:t>
      </w:r>
    </w:p>
    <w:p w14:paraId="3125F907" w14:textId="4F9A6920" w:rsidR="0087182A" w:rsidRPr="0087182A" w:rsidRDefault="0087182A" w:rsidP="00833AB0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87182A">
        <w:rPr>
          <w:rFonts w:ascii="Times New Roman" w:hAnsi="Times New Roman" w:cs="Times New Roman"/>
        </w:rPr>
        <w:t>Pjesëmarrja Sociale dhe Përfshirja</w:t>
      </w:r>
    </w:p>
    <w:p w14:paraId="18CF41E9" w14:textId="77777777" w:rsidR="0087182A" w:rsidRPr="00755CD6" w:rsidRDefault="0087182A" w:rsidP="00833AB0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55CD6">
        <w:rPr>
          <w:rFonts w:ascii="Times New Roman" w:hAnsi="Times New Roman" w:cs="Times New Roman"/>
        </w:rPr>
        <w:t>Ndihmon në përfshirjen e komuniteteve lokale dhe promovon barazinë gjinore.</w:t>
      </w:r>
    </w:p>
    <w:p w14:paraId="62203C3E" w14:textId="02BE7710" w:rsidR="0087182A" w:rsidRPr="00755CD6" w:rsidRDefault="00755CD6" w:rsidP="00833AB0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55CD6">
        <w:rPr>
          <w:rFonts w:ascii="Times New Roman" w:hAnsi="Times New Roman" w:cs="Times New Roman"/>
        </w:rPr>
        <w:t xml:space="preserve">Ndihmon në organizimin e takimeve </w:t>
      </w:r>
      <w:r w:rsidR="0087182A" w:rsidRPr="00755CD6">
        <w:rPr>
          <w:rFonts w:ascii="Times New Roman" w:hAnsi="Times New Roman" w:cs="Times New Roman"/>
        </w:rPr>
        <w:t xml:space="preserve"> me komunitetet dhe autoritetet lokale.</w:t>
      </w:r>
    </w:p>
    <w:p w14:paraId="5FEA42AE" w14:textId="77777777" w:rsidR="00755CD6" w:rsidRPr="0087182A" w:rsidRDefault="00755CD6" w:rsidP="0087182A">
      <w:pPr>
        <w:spacing w:after="0"/>
        <w:ind w:left="720"/>
        <w:jc w:val="both"/>
        <w:rPr>
          <w:rFonts w:ascii="Times New Roman" w:hAnsi="Times New Roman" w:cs="Times New Roman"/>
        </w:rPr>
      </w:pPr>
    </w:p>
    <w:p w14:paraId="09B403FF" w14:textId="21BF3903" w:rsidR="0087182A" w:rsidRPr="0087182A" w:rsidRDefault="0087182A" w:rsidP="00833AB0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87182A">
        <w:rPr>
          <w:rFonts w:ascii="Times New Roman" w:hAnsi="Times New Roman" w:cs="Times New Roman"/>
        </w:rPr>
        <w:t>Turizmi dhe Zhvillimi i Qëndrueshëm</w:t>
      </w:r>
    </w:p>
    <w:p w14:paraId="5A0A0F93" w14:textId="38D585FF" w:rsidR="0087182A" w:rsidRPr="00755CD6" w:rsidRDefault="00755CD6" w:rsidP="00833AB0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755CD6">
        <w:rPr>
          <w:rFonts w:ascii="Times New Roman" w:hAnsi="Times New Roman" w:cs="Times New Roman"/>
        </w:rPr>
        <w:t xml:space="preserve">Identifikon </w:t>
      </w:r>
      <w:r w:rsidR="0087182A" w:rsidRPr="00755CD6">
        <w:rPr>
          <w:rFonts w:ascii="Times New Roman" w:hAnsi="Times New Roman" w:cs="Times New Roman"/>
        </w:rPr>
        <w:t>mundësi për pjesëmarrjen e komunitetit në turizëm të qëndrueshëm.</w:t>
      </w:r>
    </w:p>
    <w:p w14:paraId="4F044E3F" w14:textId="1E400F7C" w:rsidR="0087182A" w:rsidRDefault="0087182A" w:rsidP="00833AB0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755CD6">
        <w:rPr>
          <w:rFonts w:ascii="Times New Roman" w:hAnsi="Times New Roman" w:cs="Times New Roman"/>
        </w:rPr>
        <w:t>Promovon iniciativa që sjellin përfitime ekonomike dhe mbrojnë natyrën.</w:t>
      </w:r>
    </w:p>
    <w:p w14:paraId="1A9EBE13" w14:textId="77777777" w:rsidR="00755CD6" w:rsidRPr="00755CD6" w:rsidRDefault="00755CD6" w:rsidP="00755CD6">
      <w:pPr>
        <w:pStyle w:val="ListParagraph"/>
        <w:spacing w:after="0"/>
        <w:ind w:left="1440"/>
        <w:jc w:val="both"/>
        <w:rPr>
          <w:rFonts w:ascii="Times New Roman" w:hAnsi="Times New Roman" w:cs="Times New Roman"/>
        </w:rPr>
      </w:pPr>
    </w:p>
    <w:p w14:paraId="454199AB" w14:textId="77777777" w:rsidR="0087182A" w:rsidRPr="0087182A" w:rsidRDefault="0087182A" w:rsidP="0087182A">
      <w:pPr>
        <w:spacing w:after="0"/>
        <w:ind w:left="720"/>
        <w:jc w:val="both"/>
        <w:rPr>
          <w:rFonts w:ascii="Times New Roman" w:hAnsi="Times New Roman" w:cs="Times New Roman"/>
        </w:rPr>
      </w:pPr>
      <w:r w:rsidRPr="0087182A">
        <w:rPr>
          <w:rFonts w:ascii="Times New Roman" w:hAnsi="Times New Roman" w:cs="Times New Roman"/>
        </w:rPr>
        <w:t>5. Komunikim dhe Raportim</w:t>
      </w:r>
    </w:p>
    <w:p w14:paraId="00B0FBC8" w14:textId="052BBE2E" w:rsidR="0087182A" w:rsidRPr="00755CD6" w:rsidRDefault="00755CD6" w:rsidP="00833AB0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755CD6">
        <w:rPr>
          <w:rFonts w:ascii="Times New Roman" w:hAnsi="Times New Roman" w:cs="Times New Roman"/>
        </w:rPr>
        <w:t>dihmon në p</w:t>
      </w:r>
      <w:r w:rsidR="0087182A" w:rsidRPr="00755CD6">
        <w:rPr>
          <w:rFonts w:ascii="Times New Roman" w:hAnsi="Times New Roman" w:cs="Times New Roman"/>
        </w:rPr>
        <w:t>ërgatit</w:t>
      </w:r>
      <w:r w:rsidRPr="00755CD6">
        <w:rPr>
          <w:rFonts w:ascii="Times New Roman" w:hAnsi="Times New Roman" w:cs="Times New Roman"/>
        </w:rPr>
        <w:t>jen e raporteve të ndryshme</w:t>
      </w:r>
      <w:r>
        <w:rPr>
          <w:rFonts w:ascii="Times New Roman" w:hAnsi="Times New Roman" w:cs="Times New Roman"/>
        </w:rPr>
        <w:t xml:space="preserve"> dhe materialeve promovuese</w:t>
      </w:r>
    </w:p>
    <w:p w14:paraId="585082AD" w14:textId="714EF2EA" w:rsidR="00B16582" w:rsidRPr="00755CD6" w:rsidRDefault="00755CD6" w:rsidP="00833AB0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Bashkëpunon për p</w:t>
      </w:r>
      <w:r w:rsidRPr="00755CD6">
        <w:rPr>
          <w:rFonts w:ascii="Times New Roman" w:hAnsi="Times New Roman" w:cs="Times New Roman"/>
        </w:rPr>
        <w:t>romovimin e vlerave të zonave të mbrojtura përmes komunikimit me komunitetet dhe vizitorët;</w:t>
      </w:r>
    </w:p>
    <w:p w14:paraId="50253356" w14:textId="29D057E2" w:rsidR="00072E34" w:rsidRDefault="00072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8C842D5" w14:textId="77777777" w:rsidR="0068683E" w:rsidRPr="00B85B39" w:rsidRDefault="0068683E" w:rsidP="00B16582">
      <w:pPr>
        <w:spacing w:after="0"/>
        <w:ind w:left="720"/>
        <w:jc w:val="both"/>
        <w:rPr>
          <w:rFonts w:ascii="Times New Roman" w:hAnsi="Times New Roman" w:cs="Times New Roman"/>
        </w:rPr>
      </w:pPr>
    </w:p>
    <w:p w14:paraId="438097E9" w14:textId="12FEBD43" w:rsidR="00B85B39" w:rsidRDefault="00B85B39" w:rsidP="00833AB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B85B39">
        <w:rPr>
          <w:rFonts w:ascii="Times New Roman" w:hAnsi="Times New Roman" w:cs="Times New Roman"/>
          <w:b/>
          <w:bCs/>
        </w:rPr>
        <w:t>Kriteret e përzgjedhjes</w:t>
      </w:r>
    </w:p>
    <w:p w14:paraId="3750B12B" w14:textId="34DB56F7" w:rsidR="00B85B39" w:rsidRPr="00755CD6" w:rsidRDefault="00755CD6" w:rsidP="00833AB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shkenca m</w:t>
      </w:r>
      <w:r w:rsidRPr="00755CD6">
        <w:rPr>
          <w:rFonts w:ascii="Times New Roman" w:hAnsi="Times New Roman" w:cs="Times New Roman"/>
        </w:rPr>
        <w:t>jedisore</w:t>
      </w:r>
      <w:r>
        <w:rPr>
          <w:rFonts w:ascii="Times New Roman" w:hAnsi="Times New Roman" w:cs="Times New Roman"/>
        </w:rPr>
        <w:t xml:space="preserve"> (biologji ekologji, gjeografi etj)</w:t>
      </w:r>
      <w:r w:rsidRPr="00755CD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shkenca s</w:t>
      </w:r>
      <w:r w:rsidRPr="00755CD6">
        <w:rPr>
          <w:rFonts w:ascii="Times New Roman" w:hAnsi="Times New Roman" w:cs="Times New Roman"/>
        </w:rPr>
        <w:t>ociale</w:t>
      </w:r>
      <w:r>
        <w:rPr>
          <w:rFonts w:ascii="Times New Roman" w:hAnsi="Times New Roman" w:cs="Times New Roman"/>
        </w:rPr>
        <w:t xml:space="preserve"> (sociologji, a</w:t>
      </w:r>
      <w:r w:rsidRPr="00755CD6">
        <w:rPr>
          <w:rFonts w:ascii="Times New Roman" w:hAnsi="Times New Roman" w:cs="Times New Roman"/>
        </w:rPr>
        <w:t>ntropologji,</w:t>
      </w:r>
      <w:r>
        <w:rPr>
          <w:rFonts w:ascii="Times New Roman" w:hAnsi="Times New Roman" w:cs="Times New Roman"/>
        </w:rPr>
        <w:t xml:space="preserve"> etj</w:t>
      </w:r>
    </w:p>
    <w:p w14:paraId="2DA98B33" w14:textId="77777777" w:rsidR="00B85B39" w:rsidRPr="00B85B39" w:rsidRDefault="00B85B39" w:rsidP="00833AB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85B39">
        <w:rPr>
          <w:rFonts w:ascii="Times New Roman" w:hAnsi="Times New Roman" w:cs="Times New Roman"/>
        </w:rPr>
        <w:t>Aftësi për punë në terren dhe bashkëpunim me grupet lokale;</w:t>
      </w:r>
    </w:p>
    <w:p w14:paraId="5C4DEF6E" w14:textId="77777777" w:rsidR="00B85B39" w:rsidRPr="00B85B39" w:rsidRDefault="00B85B39" w:rsidP="00833AB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85B39">
        <w:rPr>
          <w:rFonts w:ascii="Times New Roman" w:hAnsi="Times New Roman" w:cs="Times New Roman"/>
        </w:rPr>
        <w:t>Shkathtësi të mira komunikimi dhe motivim për angazhim në fushën e mjedisit;</w:t>
      </w:r>
    </w:p>
    <w:p w14:paraId="34E728E0" w14:textId="77777777" w:rsidR="00B85B39" w:rsidRPr="00B85B39" w:rsidRDefault="00B85B39" w:rsidP="00833AB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85B39">
        <w:rPr>
          <w:rFonts w:ascii="Times New Roman" w:hAnsi="Times New Roman" w:cs="Times New Roman"/>
        </w:rPr>
        <w:t>Njohja bazë e mjeteve dixhitale dhe raportimit teknik është avantazh;</w:t>
      </w:r>
    </w:p>
    <w:p w14:paraId="2317F204" w14:textId="77777777" w:rsidR="00B85B39" w:rsidRDefault="00B85B39" w:rsidP="00833AB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85B39">
        <w:rPr>
          <w:rFonts w:ascii="Times New Roman" w:hAnsi="Times New Roman" w:cs="Times New Roman"/>
        </w:rPr>
        <w:t>Përvoja paraprake vullnetare ose profesionale në zona të mbrojtura do të konsiderohet plus.</w:t>
      </w:r>
    </w:p>
    <w:p w14:paraId="1D276803" w14:textId="77777777" w:rsidR="00FA7B30" w:rsidRPr="00B85B39" w:rsidRDefault="00FA7B30" w:rsidP="00B16582">
      <w:pPr>
        <w:ind w:left="720"/>
        <w:jc w:val="both"/>
        <w:rPr>
          <w:rFonts w:ascii="Times New Roman" w:hAnsi="Times New Roman" w:cs="Times New Roman"/>
        </w:rPr>
      </w:pPr>
    </w:p>
    <w:p w14:paraId="36D47FCF" w14:textId="58058C31" w:rsidR="00B85B39" w:rsidRPr="00B85B39" w:rsidRDefault="00B85B39" w:rsidP="00833AB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B85B39">
        <w:rPr>
          <w:rFonts w:ascii="Times New Roman" w:hAnsi="Times New Roman" w:cs="Times New Roman"/>
          <w:b/>
          <w:bCs/>
        </w:rPr>
        <w:t>Dokumentacioni i kërkuar për aplikim</w:t>
      </w:r>
    </w:p>
    <w:p w14:paraId="1137F06F" w14:textId="77777777" w:rsidR="00B85B39" w:rsidRPr="00B85B39" w:rsidRDefault="00B85B39" w:rsidP="002B482F">
      <w:pPr>
        <w:jc w:val="both"/>
        <w:rPr>
          <w:rFonts w:ascii="Times New Roman" w:hAnsi="Times New Roman" w:cs="Times New Roman"/>
        </w:rPr>
      </w:pPr>
      <w:r w:rsidRPr="00B85B39">
        <w:rPr>
          <w:rFonts w:ascii="Times New Roman" w:hAnsi="Times New Roman" w:cs="Times New Roman"/>
        </w:rPr>
        <w:t>Kandidatët duhet të dorëzojnë:</w:t>
      </w:r>
    </w:p>
    <w:p w14:paraId="2A0F89B3" w14:textId="69C25094" w:rsidR="00B85B39" w:rsidRPr="00B85B39" w:rsidRDefault="00B85B39" w:rsidP="00833AB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85B39">
        <w:rPr>
          <w:rFonts w:ascii="Times New Roman" w:hAnsi="Times New Roman" w:cs="Times New Roman"/>
        </w:rPr>
        <w:t>CV të firmosur (në gjuhën shqipe)</w:t>
      </w:r>
      <w:r w:rsidR="00062A24" w:rsidRPr="00062A24">
        <w:rPr>
          <w:rFonts w:ascii="Times New Roman" w:hAnsi="Times New Roman" w:cs="Times New Roman"/>
        </w:rPr>
        <w:t>, dhe CV-ja të jetë e firmosur dhe të tregojë pozicionin për të cilin aplikon kandidati</w:t>
      </w:r>
    </w:p>
    <w:p w14:paraId="3122546C" w14:textId="77777777" w:rsidR="00B85B39" w:rsidRPr="00B85B39" w:rsidRDefault="00B85B39" w:rsidP="00833AB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85B39">
        <w:rPr>
          <w:rFonts w:ascii="Times New Roman" w:hAnsi="Times New Roman" w:cs="Times New Roman"/>
        </w:rPr>
        <w:t>Letër motivimi (maksimumi 1 faqe);</w:t>
      </w:r>
    </w:p>
    <w:p w14:paraId="0D0D7626" w14:textId="77777777" w:rsidR="00B85B39" w:rsidRPr="00B85B39" w:rsidRDefault="00B85B39" w:rsidP="00833AB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85B39">
        <w:rPr>
          <w:rFonts w:ascii="Times New Roman" w:hAnsi="Times New Roman" w:cs="Times New Roman"/>
        </w:rPr>
        <w:t>Kopje të ID-së/pasaportës;</w:t>
      </w:r>
    </w:p>
    <w:p w14:paraId="587A4B26" w14:textId="77777777" w:rsidR="00B85B39" w:rsidRDefault="00B85B39" w:rsidP="00833AB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B85B39">
        <w:rPr>
          <w:rFonts w:ascii="Times New Roman" w:hAnsi="Times New Roman" w:cs="Times New Roman"/>
        </w:rPr>
        <w:t>Kopje të diplomës dhe çdo certifikate trajnimi relevante.</w:t>
      </w:r>
    </w:p>
    <w:p w14:paraId="22FE5AD2" w14:textId="77777777" w:rsidR="00B16582" w:rsidRPr="00B85B39" w:rsidRDefault="00B16582" w:rsidP="00B16582">
      <w:pPr>
        <w:spacing w:after="0"/>
        <w:ind w:left="720"/>
        <w:jc w:val="both"/>
        <w:rPr>
          <w:rFonts w:ascii="Times New Roman" w:hAnsi="Times New Roman" w:cs="Times New Roman"/>
        </w:rPr>
      </w:pPr>
    </w:p>
    <w:p w14:paraId="6718F6EC" w14:textId="3CB2186E" w:rsidR="00B85B39" w:rsidRPr="00B85B39" w:rsidRDefault="00B85B39" w:rsidP="00833AB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B85B39">
        <w:rPr>
          <w:rFonts w:ascii="Times New Roman" w:hAnsi="Times New Roman" w:cs="Times New Roman"/>
          <w:b/>
          <w:bCs/>
        </w:rPr>
        <w:t>Afati dhe mënyra e aplikimit</w:t>
      </w:r>
    </w:p>
    <w:p w14:paraId="43C5B14C" w14:textId="435F7675" w:rsidR="00B85B39" w:rsidRPr="00B85B39" w:rsidRDefault="00B85B39" w:rsidP="002B482F">
      <w:pPr>
        <w:jc w:val="both"/>
        <w:rPr>
          <w:rFonts w:ascii="Times New Roman" w:hAnsi="Times New Roman" w:cs="Times New Roman"/>
        </w:rPr>
      </w:pPr>
      <w:r w:rsidRPr="00B85B39">
        <w:rPr>
          <w:rFonts w:ascii="Times New Roman" w:hAnsi="Times New Roman" w:cs="Times New Roman"/>
        </w:rPr>
        <w:t xml:space="preserve">Dokumentet e aplikimit duhet të </w:t>
      </w:r>
      <w:r w:rsidRPr="00C2544C">
        <w:rPr>
          <w:rFonts w:ascii="Times New Roman" w:hAnsi="Times New Roman" w:cs="Times New Roman"/>
          <w:b/>
          <w:bCs/>
        </w:rPr>
        <w:t xml:space="preserve">dorëzohen brenda datës </w:t>
      </w:r>
      <w:r w:rsidR="00C2544C" w:rsidRPr="00C2544C">
        <w:rPr>
          <w:rFonts w:ascii="Times New Roman" w:hAnsi="Times New Roman" w:cs="Times New Roman"/>
          <w:b/>
          <w:bCs/>
        </w:rPr>
        <w:t>1 Prill 2026</w:t>
      </w:r>
      <w:r w:rsidRPr="00C2544C">
        <w:rPr>
          <w:rFonts w:ascii="Times New Roman" w:hAnsi="Times New Roman" w:cs="Times New Roman"/>
          <w:b/>
          <w:bCs/>
        </w:rPr>
        <w:t xml:space="preserve">, ora 14:00, </w:t>
      </w:r>
      <w:r w:rsidRPr="00C2544C">
        <w:rPr>
          <w:rFonts w:ascii="Times New Roman" w:hAnsi="Times New Roman" w:cs="Times New Roman"/>
        </w:rPr>
        <w:t>në njërën nga</w:t>
      </w:r>
      <w:r w:rsidRPr="00B85B39">
        <w:rPr>
          <w:rFonts w:ascii="Times New Roman" w:hAnsi="Times New Roman" w:cs="Times New Roman"/>
        </w:rPr>
        <w:t xml:space="preserve"> mënyrat e mëposhtme:</w:t>
      </w:r>
    </w:p>
    <w:p w14:paraId="306E328C" w14:textId="77777777" w:rsidR="00F354B0" w:rsidRPr="00F354B0" w:rsidRDefault="00B85B39" w:rsidP="00833AB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354B0">
        <w:rPr>
          <w:rFonts w:ascii="Times New Roman" w:hAnsi="Times New Roman" w:cs="Times New Roman"/>
        </w:rPr>
        <w:t>Me postë ose personalisht në:</w:t>
      </w:r>
    </w:p>
    <w:p w14:paraId="429BAAF5" w14:textId="14C26810" w:rsidR="00F354B0" w:rsidRPr="00A61120" w:rsidRDefault="00B85B39" w:rsidP="00F354B0">
      <w:pPr>
        <w:ind w:left="360"/>
        <w:jc w:val="both"/>
        <w:rPr>
          <w:rFonts w:ascii="Times New Roman" w:hAnsi="Times New Roman" w:cs="Times New Roman"/>
        </w:rPr>
      </w:pPr>
      <w:r w:rsidRPr="00B85B39">
        <w:rPr>
          <w:rFonts w:ascii="Times New Roman" w:hAnsi="Times New Roman" w:cs="Times New Roman"/>
        </w:rPr>
        <w:t>Agjencia Kombëtare e Zonave të Mbrojtura (AKZM)</w:t>
      </w:r>
      <w:r w:rsidR="00A61120" w:rsidRPr="00A61120">
        <w:rPr>
          <w:rFonts w:ascii="Times New Roman" w:hAnsi="Times New Roman" w:cs="Times New Roman"/>
        </w:rPr>
        <w:t>, Pozicioni_______. V</w:t>
      </w:r>
      <w:r w:rsidR="00185172">
        <w:rPr>
          <w:rFonts w:ascii="Times New Roman" w:hAnsi="Times New Roman" w:cs="Times New Roman"/>
        </w:rPr>
        <w:t>ë</w:t>
      </w:r>
      <w:r w:rsidR="00A61120" w:rsidRPr="00A61120">
        <w:rPr>
          <w:rFonts w:ascii="Times New Roman" w:hAnsi="Times New Roman" w:cs="Times New Roman"/>
        </w:rPr>
        <w:t>mendje Oficeri i Komunikimit</w:t>
      </w:r>
    </w:p>
    <w:p w14:paraId="754A41C4" w14:textId="77777777" w:rsidR="00A61120" w:rsidRDefault="00B85B39" w:rsidP="00A61120">
      <w:pPr>
        <w:ind w:left="360"/>
        <w:jc w:val="both"/>
        <w:rPr>
          <w:rFonts w:ascii="Times New Roman" w:hAnsi="Times New Roman" w:cs="Times New Roman"/>
          <w:i/>
          <w:iCs/>
        </w:rPr>
      </w:pPr>
      <w:r w:rsidRPr="00B85B39">
        <w:rPr>
          <w:rFonts w:ascii="Times New Roman" w:hAnsi="Times New Roman" w:cs="Times New Roman"/>
          <w:i/>
          <w:iCs/>
        </w:rPr>
        <w:t xml:space="preserve">Blvd. “Dëshmorët e Kombit”, Nr. 1, Tiranë </w:t>
      </w:r>
    </w:p>
    <w:p w14:paraId="78CD7229" w14:textId="1C89D975" w:rsidR="00F354B0" w:rsidRPr="00383168" w:rsidRDefault="00B85B39" w:rsidP="00833AB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83168">
        <w:rPr>
          <w:rFonts w:ascii="Times New Roman" w:hAnsi="Times New Roman" w:cs="Times New Roman"/>
        </w:rPr>
        <w:t>Me email në</w:t>
      </w:r>
      <w:r w:rsidR="00A61120" w:rsidRPr="00383168">
        <w:rPr>
          <w:rFonts w:ascii="Times New Roman" w:hAnsi="Times New Roman" w:cs="Times New Roman"/>
        </w:rPr>
        <w:t xml:space="preserve"> adres</w:t>
      </w:r>
      <w:r w:rsidR="00185172">
        <w:rPr>
          <w:rFonts w:ascii="Times New Roman" w:hAnsi="Times New Roman" w:cs="Times New Roman"/>
        </w:rPr>
        <w:t>ë</w:t>
      </w:r>
      <w:r w:rsidR="00A61120" w:rsidRPr="00383168">
        <w:rPr>
          <w:rFonts w:ascii="Times New Roman" w:hAnsi="Times New Roman" w:cs="Times New Roman"/>
        </w:rPr>
        <w:t>n:</w:t>
      </w:r>
      <w:r w:rsidRPr="00383168">
        <w:rPr>
          <w:rFonts w:ascii="Times New Roman" w:hAnsi="Times New Roman" w:cs="Times New Roman"/>
        </w:rPr>
        <w:t xml:space="preserve"> </w:t>
      </w:r>
      <w:hyperlink r:id="rId10" w:history="1">
        <w:r w:rsidR="00F354B0" w:rsidRPr="00383168">
          <w:rPr>
            <w:rStyle w:val="Hyperlink"/>
            <w:rFonts w:ascii="Times New Roman" w:hAnsi="Times New Roman" w:cs="Times New Roman"/>
            <w:b/>
            <w:bCs/>
          </w:rPr>
          <w:t>info@akzm.gov.al</w:t>
        </w:r>
      </w:hyperlink>
    </w:p>
    <w:p w14:paraId="44D68FD6" w14:textId="6D4DC610" w:rsidR="00B85B39" w:rsidRPr="00011873" w:rsidRDefault="00B85B39" w:rsidP="00F354B0">
      <w:pPr>
        <w:ind w:left="360"/>
        <w:jc w:val="both"/>
        <w:rPr>
          <w:rFonts w:ascii="Times New Roman" w:hAnsi="Times New Roman" w:cs="Times New Roman"/>
          <w:b/>
        </w:rPr>
      </w:pPr>
      <w:r w:rsidRPr="00B85B39">
        <w:rPr>
          <w:rFonts w:ascii="Times New Roman" w:hAnsi="Times New Roman" w:cs="Times New Roman"/>
          <w:i/>
          <w:iCs/>
        </w:rPr>
        <w:t>(Në subjektin e email</w:t>
      </w:r>
      <w:r w:rsidR="00C538DF">
        <w:rPr>
          <w:rFonts w:ascii="Times New Roman" w:hAnsi="Times New Roman" w:cs="Times New Roman"/>
          <w:i/>
          <w:iCs/>
        </w:rPr>
        <w:t>-</w:t>
      </w:r>
      <w:r w:rsidRPr="00B85B39">
        <w:rPr>
          <w:rFonts w:ascii="Times New Roman" w:hAnsi="Times New Roman" w:cs="Times New Roman"/>
          <w:i/>
          <w:iCs/>
        </w:rPr>
        <w:t>it duhet të shënohet: “</w:t>
      </w:r>
      <w:r w:rsidR="00755CD6" w:rsidRPr="00011873">
        <w:rPr>
          <w:b/>
        </w:rPr>
        <w:t xml:space="preserve">Application – Junior KBA Specialist [Emri i </w:t>
      </w:r>
      <w:r w:rsidR="00CF354C">
        <w:rPr>
          <w:b/>
        </w:rPr>
        <w:t>KBA</w:t>
      </w:r>
      <w:r w:rsidR="00755CD6" w:rsidRPr="00011873">
        <w:rPr>
          <w:b/>
        </w:rPr>
        <w:t>]</w:t>
      </w:r>
      <w:r w:rsidR="00011873">
        <w:rPr>
          <w:rFonts w:ascii="Times New Roman" w:hAnsi="Times New Roman" w:cs="Times New Roman"/>
          <w:b/>
          <w:i/>
          <w:iCs/>
        </w:rPr>
        <w:t>”</w:t>
      </w:r>
    </w:p>
    <w:p w14:paraId="7658EA7E" w14:textId="77777777" w:rsidR="00B85B39" w:rsidRPr="00B85B39" w:rsidRDefault="00B85B39" w:rsidP="002B482F">
      <w:pPr>
        <w:jc w:val="both"/>
        <w:rPr>
          <w:rFonts w:ascii="Times New Roman" w:hAnsi="Times New Roman" w:cs="Times New Roman"/>
        </w:rPr>
      </w:pPr>
      <w:r w:rsidRPr="00B85B39">
        <w:rPr>
          <w:rFonts w:ascii="Times New Roman" w:hAnsi="Times New Roman" w:cs="Times New Roman"/>
        </w:rPr>
        <w:t>Aplikimet e paplota ose të dorëzuara pas afatit nuk do të merren në konsideratë.</w:t>
      </w:r>
    </w:p>
    <w:p w14:paraId="4C28D73D" w14:textId="6C05B233" w:rsidR="00B85B39" w:rsidRDefault="00C538DF" w:rsidP="00833AB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538DF">
        <w:rPr>
          <w:rFonts w:ascii="Times New Roman" w:hAnsi="Times New Roman" w:cs="Times New Roman"/>
        </w:rPr>
        <w:t>Modeli i CV-së është i disponueshëm në Aneksin 2 të kësaj ftese (Ju lutemi referojuni: Aneksit: 1A, për Termat e Referencës (ToRs) dhe Aneksit 2 për formularin e CV-së).</w:t>
      </w:r>
    </w:p>
    <w:p w14:paraId="4C2FD7CE" w14:textId="75B8B506" w:rsidR="00072E34" w:rsidRDefault="00072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A05AA9B" w14:textId="77777777" w:rsidR="00B16582" w:rsidRPr="00C538DF" w:rsidRDefault="00B16582" w:rsidP="00B16582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55D6158D" w14:textId="77777777" w:rsidR="00B85B39" w:rsidRPr="00B85B39" w:rsidRDefault="00B85B39" w:rsidP="002B482F">
      <w:pPr>
        <w:jc w:val="both"/>
        <w:rPr>
          <w:rFonts w:ascii="Times New Roman" w:hAnsi="Times New Roman" w:cs="Times New Roman"/>
          <w:b/>
          <w:bCs/>
        </w:rPr>
      </w:pPr>
      <w:r w:rsidRPr="00B85B39">
        <w:rPr>
          <w:rFonts w:ascii="Times New Roman" w:hAnsi="Times New Roman" w:cs="Times New Roman"/>
          <w:b/>
          <w:bCs/>
        </w:rPr>
        <w:t>7. Përzgjedhja dhe nënshkrimi i kontratës</w:t>
      </w:r>
    </w:p>
    <w:p w14:paraId="1105ACA0" w14:textId="77E12ADD" w:rsidR="00B85B39" w:rsidRPr="00B85B39" w:rsidRDefault="00B85B39" w:rsidP="002B482F">
      <w:pPr>
        <w:jc w:val="both"/>
        <w:rPr>
          <w:rFonts w:ascii="Times New Roman" w:hAnsi="Times New Roman" w:cs="Times New Roman"/>
        </w:rPr>
      </w:pPr>
      <w:r w:rsidRPr="00B85B39">
        <w:rPr>
          <w:rFonts w:ascii="Times New Roman" w:hAnsi="Times New Roman" w:cs="Times New Roman"/>
        </w:rPr>
        <w:t>Kandidatët e përzgjedhur do të njoftohen individualisht për intervistë ose përzgjedhje direkte, sipas kritereve të përcaktuara nga AKZM.</w:t>
      </w:r>
      <w:r w:rsidR="00A61120">
        <w:rPr>
          <w:rFonts w:ascii="Times New Roman" w:hAnsi="Times New Roman" w:cs="Times New Roman"/>
        </w:rPr>
        <w:t xml:space="preserve"> </w:t>
      </w:r>
      <w:r w:rsidRPr="00B85B39">
        <w:rPr>
          <w:rFonts w:ascii="Times New Roman" w:hAnsi="Times New Roman" w:cs="Times New Roman"/>
        </w:rPr>
        <w:t>Angazhimi fillon menjëherë pas nënshkrimit të kontratës dhe miratimit të listës përfundimtare të zonave përfituese.</w:t>
      </w:r>
    </w:p>
    <w:p w14:paraId="636FDC2D" w14:textId="3DA17155" w:rsidR="00880E0A" w:rsidRPr="002B482F" w:rsidRDefault="00880E0A" w:rsidP="002B482F">
      <w:pPr>
        <w:jc w:val="both"/>
        <w:rPr>
          <w:rFonts w:ascii="Times New Roman" w:hAnsi="Times New Roman" w:cs="Times New Roman"/>
        </w:rPr>
      </w:pPr>
    </w:p>
    <w:p w14:paraId="2E1D2163" w14:textId="77777777" w:rsidR="00B16582" w:rsidRPr="00B16582" w:rsidRDefault="00880E0A" w:rsidP="00B16582">
      <w:pPr>
        <w:ind w:left="5040" w:firstLine="720"/>
        <w:jc w:val="center"/>
        <w:rPr>
          <w:rFonts w:ascii="Times New Roman" w:hAnsi="Times New Roman" w:cs="Times New Roman"/>
          <w:b/>
          <w:bCs/>
        </w:rPr>
      </w:pPr>
      <w:r w:rsidRPr="00B16582">
        <w:rPr>
          <w:rFonts w:ascii="Times New Roman" w:hAnsi="Times New Roman" w:cs="Times New Roman"/>
          <w:b/>
          <w:bCs/>
        </w:rPr>
        <w:t>Me respekt,</w:t>
      </w:r>
    </w:p>
    <w:p w14:paraId="555E9438" w14:textId="2E969D85" w:rsidR="00880E0A" w:rsidRPr="002B482F" w:rsidRDefault="00880E0A" w:rsidP="00B16582">
      <w:pPr>
        <w:ind w:left="4320" w:firstLine="720"/>
        <w:jc w:val="both"/>
        <w:rPr>
          <w:rFonts w:ascii="Times New Roman" w:hAnsi="Times New Roman" w:cs="Times New Roman"/>
        </w:rPr>
      </w:pPr>
      <w:r w:rsidRPr="002B482F">
        <w:rPr>
          <w:rFonts w:ascii="Times New Roman" w:hAnsi="Times New Roman" w:cs="Times New Roman"/>
        </w:rPr>
        <w:t xml:space="preserve">Agjencia Kombëtare e Zonave të Mbrojtura </w:t>
      </w:r>
    </w:p>
    <w:p w14:paraId="6A8F7E54" w14:textId="77777777" w:rsidR="00CA0470" w:rsidRPr="002B482F" w:rsidRDefault="00CA0470" w:rsidP="002B482F">
      <w:pPr>
        <w:jc w:val="both"/>
        <w:rPr>
          <w:rFonts w:ascii="Times New Roman" w:hAnsi="Times New Roman" w:cs="Times New Roman"/>
        </w:rPr>
      </w:pPr>
    </w:p>
    <w:p w14:paraId="1DEE4B30" w14:textId="4E749B8E" w:rsidR="00B17580" w:rsidRDefault="00B1758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14:paraId="539BA88D" w14:textId="77777777" w:rsidR="001D2299" w:rsidRDefault="001D2299" w:rsidP="001D229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2299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ANEKS 1A – TERMAT E REFERENCËS</w:t>
      </w:r>
    </w:p>
    <w:p w14:paraId="12F5EDD1" w14:textId="77777777" w:rsidR="001D2299" w:rsidRDefault="001D2299" w:rsidP="001D229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881F59" w14:textId="77777777" w:rsidR="008D3CAB" w:rsidRPr="001D2299" w:rsidRDefault="008D3CAB" w:rsidP="001D2299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67D0C47E" w14:textId="33891D27" w:rsidR="00111588" w:rsidRPr="002E7A6D" w:rsidRDefault="00111588" w:rsidP="00DA2623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1D2299">
        <w:rPr>
          <w:rFonts w:ascii="Times New Roman" w:hAnsi="Times New Roman" w:cs="Times New Roman"/>
          <w:b/>
          <w:bCs/>
        </w:rPr>
        <w:t>Pozicioni:</w:t>
      </w:r>
      <w:r w:rsidRPr="001D2299">
        <w:rPr>
          <w:rFonts w:ascii="Times New Roman" w:hAnsi="Times New Roman" w:cs="Times New Roman"/>
        </w:rPr>
        <w:t xml:space="preserve"> </w:t>
      </w:r>
      <w:r w:rsidR="00B66CB7" w:rsidRPr="002E7A6D">
        <w:rPr>
          <w:rFonts w:ascii="Times New Roman" w:hAnsi="Times New Roman" w:cs="Times New Roman"/>
        </w:rPr>
        <w:tab/>
      </w:r>
      <w:r w:rsidR="00B66CB7" w:rsidRPr="002E7A6D">
        <w:rPr>
          <w:rFonts w:ascii="Times New Roman" w:hAnsi="Times New Roman" w:cs="Times New Roman"/>
        </w:rPr>
        <w:tab/>
      </w:r>
      <w:r w:rsidR="00B66CB7" w:rsidRPr="002E7A6D">
        <w:rPr>
          <w:rFonts w:ascii="Times New Roman" w:hAnsi="Times New Roman" w:cs="Times New Roman"/>
        </w:rPr>
        <w:tab/>
      </w:r>
      <w:r w:rsidRPr="001D2299">
        <w:rPr>
          <w:rFonts w:ascii="Times New Roman" w:hAnsi="Times New Roman" w:cs="Times New Roman"/>
        </w:rPr>
        <w:t xml:space="preserve">Profesionist i </w:t>
      </w:r>
      <w:r w:rsidRPr="002E7A6D">
        <w:rPr>
          <w:rFonts w:ascii="Times New Roman" w:hAnsi="Times New Roman" w:cs="Times New Roman"/>
        </w:rPr>
        <w:t>r</w:t>
      </w:r>
      <w:r w:rsidRPr="001D2299">
        <w:rPr>
          <w:rFonts w:ascii="Times New Roman" w:hAnsi="Times New Roman" w:cs="Times New Roman"/>
        </w:rPr>
        <w:t>i</w:t>
      </w:r>
    </w:p>
    <w:p w14:paraId="3AD3A9BE" w14:textId="4675E148" w:rsidR="00111588" w:rsidRPr="002E7A6D" w:rsidRDefault="00111588" w:rsidP="00DA2623">
      <w:pPr>
        <w:pStyle w:val="NoSpacing"/>
        <w:spacing w:line="276" w:lineRule="auto"/>
        <w:ind w:left="2880" w:hanging="2880"/>
        <w:jc w:val="both"/>
        <w:rPr>
          <w:rFonts w:ascii="Times New Roman" w:hAnsi="Times New Roman" w:cs="Times New Roman"/>
        </w:rPr>
      </w:pPr>
      <w:r w:rsidRPr="001D2299">
        <w:rPr>
          <w:rFonts w:ascii="Times New Roman" w:hAnsi="Times New Roman" w:cs="Times New Roman"/>
          <w:b/>
          <w:bCs/>
        </w:rPr>
        <w:t>Projekti:</w:t>
      </w:r>
      <w:r w:rsidRPr="001D2299">
        <w:rPr>
          <w:rFonts w:ascii="Times New Roman" w:hAnsi="Times New Roman" w:cs="Times New Roman"/>
        </w:rPr>
        <w:t xml:space="preserve"> </w:t>
      </w:r>
      <w:r w:rsidR="00610530" w:rsidRPr="002E7A6D">
        <w:rPr>
          <w:rFonts w:ascii="Times New Roman" w:hAnsi="Times New Roman" w:cs="Times New Roman"/>
        </w:rPr>
        <w:tab/>
      </w:r>
      <w:r w:rsidR="00011873" w:rsidRPr="00555B33">
        <w:rPr>
          <w:rFonts w:ascii="Times New Roman" w:hAnsi="Times New Roman" w:cs="Times New Roman"/>
        </w:rPr>
        <w:t>Integrimi i biodiversitetit në zhvillimin dhe planifikimin bregdetar për një turizëm të qëndrueshëm</w:t>
      </w:r>
    </w:p>
    <w:p w14:paraId="56131F60" w14:textId="443D5340" w:rsidR="00111588" w:rsidRPr="002E7A6D" w:rsidRDefault="00111588" w:rsidP="00DA2623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746E8E">
        <w:rPr>
          <w:rFonts w:ascii="Times New Roman" w:hAnsi="Times New Roman" w:cs="Times New Roman"/>
          <w:b/>
          <w:bCs/>
        </w:rPr>
        <w:t>Autoriteti kontraktues</w:t>
      </w:r>
      <w:r w:rsidRPr="002E7A6D">
        <w:rPr>
          <w:rFonts w:ascii="Times New Roman" w:hAnsi="Times New Roman" w:cs="Times New Roman"/>
        </w:rPr>
        <w:t xml:space="preserve">: </w:t>
      </w:r>
      <w:r w:rsidR="00B66CB7" w:rsidRPr="002E7A6D">
        <w:rPr>
          <w:rFonts w:ascii="Times New Roman" w:hAnsi="Times New Roman" w:cs="Times New Roman"/>
        </w:rPr>
        <w:tab/>
      </w:r>
      <w:r w:rsidRPr="002E7A6D">
        <w:rPr>
          <w:rFonts w:ascii="Times New Roman" w:hAnsi="Times New Roman" w:cs="Times New Roman"/>
        </w:rPr>
        <w:t xml:space="preserve">AKZM/AdZM </w:t>
      </w:r>
    </w:p>
    <w:p w14:paraId="539F6CAF" w14:textId="280860C3" w:rsidR="00011873" w:rsidRPr="00072E34" w:rsidRDefault="00011873" w:rsidP="00011873">
      <w:pPr>
        <w:pStyle w:val="NoSpacing"/>
        <w:spacing w:line="276" w:lineRule="auto"/>
        <w:ind w:left="2880" w:hanging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Venddodhja</w:t>
      </w:r>
      <w:r w:rsidR="00111588" w:rsidRPr="002E7A6D">
        <w:rPr>
          <w:rFonts w:ascii="Times New Roman" w:hAnsi="Times New Roman" w:cs="Times New Roman"/>
        </w:rPr>
        <w:t xml:space="preserve"> </w:t>
      </w:r>
      <w:r w:rsidR="00B66CB7" w:rsidRPr="002E7A6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8 profesionistë të rinj pranë, 4 </w:t>
      </w:r>
      <w:r w:rsidRPr="00072E34">
        <w:rPr>
          <w:rFonts w:ascii="Times New Roman" w:hAnsi="Times New Roman" w:cs="Times New Roman"/>
        </w:rPr>
        <w:t>zonave kyçe të biodiversitetit (KBA) në Shqipëri; Laguna e Orikumit, Divjakë-Karavasta; Lumi Buna-Velipojë; Kune-Vain Tale-Patok-Fushëkuqe Ishëm</w:t>
      </w:r>
    </w:p>
    <w:p w14:paraId="585A5248" w14:textId="37C46095" w:rsidR="00111588" w:rsidRPr="002E7A6D" w:rsidRDefault="00111588" w:rsidP="00011873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746E8E">
        <w:rPr>
          <w:rFonts w:ascii="Times New Roman" w:hAnsi="Times New Roman" w:cs="Times New Roman"/>
          <w:b/>
          <w:bCs/>
        </w:rPr>
        <w:t>Kohëzgjatja</w:t>
      </w:r>
      <w:r w:rsidRPr="002E7A6D">
        <w:rPr>
          <w:rFonts w:ascii="Times New Roman" w:hAnsi="Times New Roman" w:cs="Times New Roman"/>
        </w:rPr>
        <w:t xml:space="preserve">: </w:t>
      </w:r>
      <w:r w:rsidR="004E05F6" w:rsidRPr="002E7A6D">
        <w:rPr>
          <w:rFonts w:ascii="Times New Roman" w:hAnsi="Times New Roman" w:cs="Times New Roman"/>
        </w:rPr>
        <w:tab/>
      </w:r>
      <w:r w:rsidR="004E05F6" w:rsidRPr="002E7A6D">
        <w:rPr>
          <w:rFonts w:ascii="Times New Roman" w:hAnsi="Times New Roman" w:cs="Times New Roman"/>
        </w:rPr>
        <w:tab/>
      </w:r>
      <w:r w:rsidR="004E05F6" w:rsidRPr="002E7A6D">
        <w:rPr>
          <w:rFonts w:ascii="Times New Roman" w:hAnsi="Times New Roman" w:cs="Times New Roman"/>
        </w:rPr>
        <w:tab/>
      </w:r>
      <w:r w:rsidR="00011873">
        <w:rPr>
          <w:rFonts w:ascii="Times New Roman" w:hAnsi="Times New Roman" w:cs="Times New Roman"/>
        </w:rPr>
        <w:t>12 muaj (një vit)</w:t>
      </w:r>
      <w:r w:rsidRPr="002E7A6D">
        <w:rPr>
          <w:rFonts w:ascii="Times New Roman" w:hAnsi="Times New Roman" w:cs="Times New Roman"/>
        </w:rPr>
        <w:t xml:space="preserve"> </w:t>
      </w:r>
    </w:p>
    <w:p w14:paraId="32EAE4BB" w14:textId="312DD208" w:rsidR="00111588" w:rsidRPr="002E7A6D" w:rsidRDefault="00111588" w:rsidP="00DA2623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7A629C">
        <w:rPr>
          <w:rFonts w:ascii="Times New Roman" w:hAnsi="Times New Roman" w:cs="Times New Roman"/>
          <w:b/>
          <w:bCs/>
        </w:rPr>
        <w:t>Tipi i kontratës</w:t>
      </w:r>
      <w:r w:rsidRPr="002E7A6D">
        <w:rPr>
          <w:rFonts w:ascii="Times New Roman" w:hAnsi="Times New Roman" w:cs="Times New Roman"/>
        </w:rPr>
        <w:t xml:space="preserve">: </w:t>
      </w:r>
      <w:r w:rsidR="004E05F6" w:rsidRPr="002E7A6D">
        <w:rPr>
          <w:rFonts w:ascii="Times New Roman" w:hAnsi="Times New Roman" w:cs="Times New Roman"/>
        </w:rPr>
        <w:tab/>
      </w:r>
      <w:r w:rsidR="004E05F6" w:rsidRPr="002E7A6D">
        <w:rPr>
          <w:rFonts w:ascii="Times New Roman" w:hAnsi="Times New Roman" w:cs="Times New Roman"/>
        </w:rPr>
        <w:tab/>
      </w:r>
      <w:r w:rsidRPr="002E7A6D">
        <w:rPr>
          <w:rFonts w:ascii="Times New Roman" w:hAnsi="Times New Roman" w:cs="Times New Roman"/>
        </w:rPr>
        <w:t xml:space="preserve">Kontratë shërbimi </w:t>
      </w:r>
      <w:r w:rsidR="00746E8E">
        <w:rPr>
          <w:rFonts w:ascii="Times New Roman" w:hAnsi="Times New Roman" w:cs="Times New Roman"/>
        </w:rPr>
        <w:t>(me koh</w:t>
      </w:r>
      <w:r w:rsidR="00DA2623">
        <w:rPr>
          <w:rFonts w:ascii="Times New Roman" w:hAnsi="Times New Roman" w:cs="Times New Roman"/>
        </w:rPr>
        <w:t>ë</w:t>
      </w:r>
      <w:r w:rsidR="00746E8E">
        <w:rPr>
          <w:rFonts w:ascii="Times New Roman" w:hAnsi="Times New Roman" w:cs="Times New Roman"/>
        </w:rPr>
        <w:t xml:space="preserve"> </w:t>
      </w:r>
      <w:r w:rsidR="00011873">
        <w:rPr>
          <w:rFonts w:ascii="Times New Roman" w:hAnsi="Times New Roman" w:cs="Times New Roman"/>
        </w:rPr>
        <w:t>të pjesshme</w:t>
      </w:r>
      <w:r w:rsidR="00746E8E">
        <w:rPr>
          <w:rFonts w:ascii="Times New Roman" w:hAnsi="Times New Roman" w:cs="Times New Roman"/>
        </w:rPr>
        <w:t>)</w:t>
      </w:r>
      <w:r w:rsidR="00111D0C">
        <w:rPr>
          <w:rFonts w:ascii="Times New Roman" w:hAnsi="Times New Roman" w:cs="Times New Roman"/>
        </w:rPr>
        <w:t>, 6 orë/ ditë</w:t>
      </w:r>
    </w:p>
    <w:p w14:paraId="785596EC" w14:textId="33CA971D" w:rsidR="00111588" w:rsidRPr="002E7A6D" w:rsidRDefault="00111588" w:rsidP="00011873">
      <w:pPr>
        <w:pStyle w:val="NoSpacing"/>
        <w:spacing w:line="276" w:lineRule="auto"/>
        <w:ind w:left="2880" w:hanging="2880"/>
        <w:jc w:val="both"/>
        <w:rPr>
          <w:rFonts w:ascii="Times New Roman" w:hAnsi="Times New Roman" w:cs="Times New Roman"/>
        </w:rPr>
      </w:pPr>
      <w:r w:rsidRPr="007A629C">
        <w:rPr>
          <w:rFonts w:ascii="Times New Roman" w:hAnsi="Times New Roman" w:cs="Times New Roman"/>
          <w:b/>
          <w:bCs/>
        </w:rPr>
        <w:t>Vendndodhja:</w:t>
      </w:r>
      <w:r w:rsidR="00011873">
        <w:rPr>
          <w:rFonts w:ascii="Times New Roman" w:hAnsi="Times New Roman" w:cs="Times New Roman"/>
        </w:rPr>
        <w:tab/>
        <w:t xml:space="preserve">Punonjësi do të qëndrojë në qendrat e vizitorëve të lidhura me zonat kyç për biodiversitetin </w:t>
      </w:r>
      <w:r w:rsidRPr="002E7A6D">
        <w:rPr>
          <w:rFonts w:ascii="Times New Roman" w:hAnsi="Times New Roman" w:cs="Times New Roman"/>
        </w:rPr>
        <w:t xml:space="preserve">në AdZM </w:t>
      </w:r>
      <w:r w:rsidR="004E05F6" w:rsidRPr="002E7A6D">
        <w:rPr>
          <w:rFonts w:ascii="Times New Roman" w:hAnsi="Times New Roman" w:cs="Times New Roman"/>
        </w:rPr>
        <w:t>p</w:t>
      </w:r>
      <w:r w:rsidR="00450179">
        <w:rPr>
          <w:rFonts w:ascii="Times New Roman" w:hAnsi="Times New Roman" w:cs="Times New Roman"/>
        </w:rPr>
        <w:t>ë</w:t>
      </w:r>
      <w:r w:rsidR="004E05F6" w:rsidRPr="002E7A6D">
        <w:rPr>
          <w:rFonts w:ascii="Times New Roman" w:hAnsi="Times New Roman" w:cs="Times New Roman"/>
        </w:rPr>
        <w:t>rkat</w:t>
      </w:r>
      <w:r w:rsidR="00450179">
        <w:rPr>
          <w:rFonts w:ascii="Times New Roman" w:hAnsi="Times New Roman" w:cs="Times New Roman"/>
        </w:rPr>
        <w:t>ë</w:t>
      </w:r>
      <w:r w:rsidR="004E05F6" w:rsidRPr="002E7A6D">
        <w:rPr>
          <w:rFonts w:ascii="Times New Roman" w:hAnsi="Times New Roman" w:cs="Times New Roman"/>
        </w:rPr>
        <w:t>se</w:t>
      </w:r>
    </w:p>
    <w:p w14:paraId="5F88108C" w14:textId="319B29E8" w:rsidR="00111588" w:rsidRPr="002E7A6D" w:rsidRDefault="00011873" w:rsidP="00111D0C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Nën mbikqyrjen e</w:t>
      </w:r>
      <w:r w:rsidR="00111588" w:rsidRPr="007A629C">
        <w:rPr>
          <w:rFonts w:ascii="Times New Roman" w:hAnsi="Times New Roman" w:cs="Times New Roman"/>
          <w:b/>
          <w:bCs/>
        </w:rPr>
        <w:t>:</w:t>
      </w:r>
      <w:r w:rsidR="00111588" w:rsidRPr="002E7A6D">
        <w:rPr>
          <w:rFonts w:ascii="Times New Roman" w:hAnsi="Times New Roman" w:cs="Times New Roman"/>
        </w:rPr>
        <w:t xml:space="preserve"> </w:t>
      </w:r>
      <w:r w:rsidR="00111D0C">
        <w:rPr>
          <w:rFonts w:ascii="Times New Roman" w:hAnsi="Times New Roman" w:cs="Times New Roman"/>
        </w:rPr>
        <w:tab/>
      </w:r>
      <w:r w:rsidR="00111D0C">
        <w:rPr>
          <w:rFonts w:ascii="Times New Roman" w:hAnsi="Times New Roman" w:cs="Times New Roman"/>
        </w:rPr>
        <w:tab/>
        <w:t>Drejtori i AdZM-së</w:t>
      </w:r>
    </w:p>
    <w:p w14:paraId="3410BB1D" w14:textId="6DBF0DF3" w:rsidR="001D2299" w:rsidRPr="002E7A6D" w:rsidRDefault="001D2299" w:rsidP="001D2299">
      <w:pPr>
        <w:pStyle w:val="NoSpacing"/>
        <w:jc w:val="both"/>
        <w:rPr>
          <w:rFonts w:ascii="Times New Roman" w:hAnsi="Times New Roman" w:cs="Times New Roman"/>
        </w:rPr>
      </w:pPr>
    </w:p>
    <w:p w14:paraId="5A4F7093" w14:textId="27FCAC39" w:rsidR="001D2299" w:rsidRPr="002E7A6D" w:rsidRDefault="00610530" w:rsidP="00833AB0">
      <w:pPr>
        <w:pStyle w:val="NoSpacing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2E7A6D">
        <w:rPr>
          <w:rFonts w:ascii="Times New Roman" w:hAnsi="Times New Roman" w:cs="Times New Roman"/>
          <w:b/>
          <w:bCs/>
        </w:rPr>
        <w:t>Hyrje:</w:t>
      </w:r>
    </w:p>
    <w:p w14:paraId="556D6DD1" w14:textId="77777777" w:rsidR="00610530" w:rsidRPr="001D2299" w:rsidRDefault="00610530" w:rsidP="001D2299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6DA877A1" w14:textId="35BAFC1E" w:rsidR="00111D0C" w:rsidRPr="00111D0C" w:rsidRDefault="00111D0C" w:rsidP="00111D0C">
      <w:pPr>
        <w:jc w:val="both"/>
        <w:rPr>
          <w:rFonts w:ascii="Times New Roman" w:hAnsi="Times New Roman" w:cs="Times New Roman"/>
          <w:bCs/>
        </w:rPr>
      </w:pPr>
      <w:r w:rsidRPr="00111D0C">
        <w:rPr>
          <w:rFonts w:ascii="Times New Roman" w:hAnsi="Times New Roman" w:cs="Times New Roman"/>
          <w:bCs/>
        </w:rPr>
        <w:t>Zonat Kyçe të Biodiversitetit (KBA) në Shqipëri përfshijnë estuare dhe laguna të rëndësishme (Laguna e Orikumit, Karavasta, Lumi Buna – Velipojë dhe Kune-Vain-Tal</w:t>
      </w:r>
      <w:r w:rsidR="00D13427">
        <w:rPr>
          <w:rFonts w:ascii="Times New Roman" w:hAnsi="Times New Roman" w:cs="Times New Roman"/>
          <w:bCs/>
        </w:rPr>
        <w:t>e</w:t>
      </w:r>
      <w:r w:rsidRPr="00111D0C">
        <w:rPr>
          <w:rFonts w:ascii="Times New Roman" w:hAnsi="Times New Roman" w:cs="Times New Roman"/>
          <w:bCs/>
        </w:rPr>
        <w:t>-</w:t>
      </w:r>
      <w:r w:rsidR="00307218">
        <w:rPr>
          <w:rFonts w:ascii="Times New Roman" w:hAnsi="Times New Roman" w:cs="Times New Roman"/>
          <w:bCs/>
        </w:rPr>
        <w:t>Patok-</w:t>
      </w:r>
      <w:r w:rsidRPr="00111D0C">
        <w:rPr>
          <w:rFonts w:ascii="Times New Roman" w:hAnsi="Times New Roman" w:cs="Times New Roman"/>
          <w:bCs/>
        </w:rPr>
        <w:t xml:space="preserve">Fushëkuqe </w:t>
      </w:r>
      <w:r w:rsidR="00307218">
        <w:rPr>
          <w:rFonts w:ascii="Times New Roman" w:hAnsi="Times New Roman" w:cs="Times New Roman"/>
          <w:bCs/>
        </w:rPr>
        <w:t>Is</w:t>
      </w:r>
      <w:r w:rsidRPr="00111D0C">
        <w:rPr>
          <w:rFonts w:ascii="Times New Roman" w:hAnsi="Times New Roman" w:cs="Times New Roman"/>
          <w:bCs/>
        </w:rPr>
        <w:t>h</w:t>
      </w:r>
      <w:r w:rsidR="00307218">
        <w:rPr>
          <w:rFonts w:ascii="Times New Roman" w:hAnsi="Times New Roman" w:cs="Times New Roman"/>
          <w:bCs/>
        </w:rPr>
        <w:t>ë</w:t>
      </w:r>
      <w:r w:rsidRPr="00111D0C">
        <w:rPr>
          <w:rFonts w:ascii="Times New Roman" w:hAnsi="Times New Roman" w:cs="Times New Roman"/>
          <w:bCs/>
        </w:rPr>
        <w:t>m). Ruajtja e biodiversitetit dhe zhvillimi i turizmit të qëndrueshëm kërkojnë mbështetje teknike, përfshirje sociale dhe angazhim të komuniteteve lokale, duke përfshirë gratë, të rinjtë dhe grupet e margjinalizuara.</w:t>
      </w:r>
    </w:p>
    <w:p w14:paraId="5F1B1D4E" w14:textId="77777777" w:rsidR="00111D0C" w:rsidRDefault="00111D0C" w:rsidP="00111D0C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</w:t>
      </w:r>
      <w:r w:rsidRPr="00111D0C">
        <w:rPr>
          <w:rFonts w:ascii="Times New Roman" w:hAnsi="Times New Roman" w:cs="Times New Roman"/>
          <w:bCs/>
        </w:rPr>
        <w:t>unior Specialists do të mbështesin aktivitete që përfshijnë monitorimin ekologjik, mbledhjen dhe analizën e të dhënave, pjesëmarrjen sociale, promovimin e turizmit të qëndrueshëm dhe mbështetjen e administratave rajonale të zonave të mbrojtura (AdZM).</w:t>
      </w:r>
    </w:p>
    <w:p w14:paraId="04EA3A9F" w14:textId="7F50F02E" w:rsidR="00011873" w:rsidRPr="00111D0C" w:rsidRDefault="00011873" w:rsidP="00833AB0">
      <w:pPr>
        <w:pStyle w:val="NoSpacing"/>
        <w:numPr>
          <w:ilvl w:val="1"/>
          <w:numId w:val="2"/>
        </w:numPr>
        <w:jc w:val="both"/>
        <w:rPr>
          <w:rFonts w:ascii="Times New Roman" w:hAnsi="Times New Roman" w:cs="Times New Roman"/>
          <w:b/>
        </w:rPr>
      </w:pPr>
      <w:r w:rsidRPr="00111D0C">
        <w:rPr>
          <w:rFonts w:ascii="Times New Roman" w:hAnsi="Times New Roman" w:cs="Times New Roman"/>
          <w:b/>
        </w:rPr>
        <w:t>Konteksti</w:t>
      </w:r>
    </w:p>
    <w:p w14:paraId="28D79F4F" w14:textId="77777777" w:rsidR="00011873" w:rsidRPr="002B482F" w:rsidRDefault="00011873" w:rsidP="00011873">
      <w:pPr>
        <w:jc w:val="both"/>
        <w:rPr>
          <w:rFonts w:ascii="Times New Roman" w:hAnsi="Times New Roman" w:cs="Times New Roman"/>
        </w:rPr>
      </w:pPr>
      <w:r w:rsidRPr="002B482F">
        <w:rPr>
          <w:rFonts w:ascii="Times New Roman" w:hAnsi="Times New Roman" w:cs="Times New Roman"/>
        </w:rPr>
        <w:t>Agjencia Kombëtare e Zonave të Mbrojtura (AKZM) është autoriteti qeveritar përgjegjës për menaxhimin e përgjithshëm të zonave të mbrojtura në Shqipëri. AKZM operon përmes 12 Administratave Rajonale për Zonat e Mbrojtura (AdZM), të cilat janë drejtpërdrejt përgjegjëse për menaxhimin dhe monitorimin e zonave të mbrojtura brenda rajonit të tyre. Përmes bashkëpunimit me aktorë kombëtarë dhe ndërkombëtarë, AKZM synon forcimin e kapaciteteve institucionale, ruajtjen e biodiversitetit dhe përfshirjen aktive të komuniteteve vendore në menaxhimin e qëndrueshëm të burimeve natyrore.</w:t>
      </w:r>
    </w:p>
    <w:p w14:paraId="7307605B" w14:textId="77777777" w:rsidR="00011873" w:rsidRPr="002B482F" w:rsidRDefault="00011873" w:rsidP="00011873">
      <w:pPr>
        <w:jc w:val="both"/>
        <w:rPr>
          <w:rFonts w:ascii="Times New Roman" w:hAnsi="Times New Roman" w:cs="Times New Roman"/>
        </w:rPr>
      </w:pPr>
      <w:r w:rsidRPr="002B482F">
        <w:rPr>
          <w:rFonts w:ascii="Times New Roman" w:hAnsi="Times New Roman" w:cs="Times New Roman"/>
        </w:rPr>
        <w:t xml:space="preserve">Në këtë kuadër, AKZM është përfshirë në zbatimin e projektit </w:t>
      </w:r>
      <w:r w:rsidRPr="00555B33">
        <w:rPr>
          <w:rFonts w:ascii="Times New Roman" w:hAnsi="Times New Roman" w:cs="Times New Roman"/>
        </w:rPr>
        <w:t xml:space="preserve">“Integrimi i biodiversitetit në zhvillimin dhe planifikimin bregdetar për një turizëm të qëndrueshëm.” </w:t>
      </w:r>
      <w:r w:rsidRPr="002B482F">
        <w:rPr>
          <w:rFonts w:ascii="Times New Roman" w:hAnsi="Times New Roman" w:cs="Times New Roman"/>
        </w:rPr>
        <w:t xml:space="preserve">të financuar nga </w:t>
      </w:r>
      <w:r>
        <w:rPr>
          <w:rFonts w:ascii="Times New Roman" w:hAnsi="Times New Roman" w:cs="Times New Roman"/>
        </w:rPr>
        <w:t>GEF</w:t>
      </w:r>
      <w:r w:rsidRPr="002B482F">
        <w:rPr>
          <w:rFonts w:ascii="Times New Roman" w:hAnsi="Times New Roman" w:cs="Times New Roman"/>
        </w:rPr>
        <w:t xml:space="preserve"> dhe zbatuar nga Programi i Kombeve të Bashkuara për Zhvillim (UNDP). </w:t>
      </w:r>
      <w:r w:rsidRPr="00555B33">
        <w:rPr>
          <w:rFonts w:ascii="Times New Roman" w:hAnsi="Times New Roman" w:cs="Times New Roman"/>
        </w:rPr>
        <w:t>Qëllimi i aktiviteteve sipas këtij pro</w:t>
      </w:r>
      <w:r>
        <w:rPr>
          <w:rFonts w:ascii="Times New Roman" w:hAnsi="Times New Roman" w:cs="Times New Roman"/>
        </w:rPr>
        <w:t>jekti</w:t>
      </w:r>
      <w:r w:rsidRPr="00555B33">
        <w:rPr>
          <w:rFonts w:ascii="Times New Roman" w:hAnsi="Times New Roman" w:cs="Times New Roman"/>
        </w:rPr>
        <w:t xml:space="preserve"> është integrimi i ruajtjes së biodiversitetit në zhvillimin e turizmit bregdetar në Shqipëri, duke përmirësuar menaxhimin e qëndrueshëm të Zonave Kyçe të Biodiversitetit (KBA). Kjo përputhet me parimet e zhvillimit të qëndrueshëm dhe ruajtjes së biodiversitetit, të përcaktuara në objektivat e projektit.</w:t>
      </w:r>
    </w:p>
    <w:p w14:paraId="7D0867E9" w14:textId="77777777" w:rsidR="00011873" w:rsidRDefault="00011873" w:rsidP="00011873">
      <w:pPr>
        <w:spacing w:after="0"/>
        <w:jc w:val="both"/>
        <w:rPr>
          <w:rFonts w:ascii="Times New Roman" w:hAnsi="Times New Roman" w:cs="Times New Roman"/>
        </w:rPr>
      </w:pPr>
      <w:r w:rsidRPr="002B482F">
        <w:rPr>
          <w:rFonts w:ascii="Times New Roman" w:hAnsi="Times New Roman" w:cs="Times New Roman"/>
        </w:rPr>
        <w:t xml:space="preserve">Një nga </w:t>
      </w:r>
      <w:r>
        <w:rPr>
          <w:rFonts w:ascii="Times New Roman" w:hAnsi="Times New Roman" w:cs="Times New Roman"/>
        </w:rPr>
        <w:t>aktivitetet</w:t>
      </w:r>
      <w:r w:rsidRPr="002B482F">
        <w:rPr>
          <w:rFonts w:ascii="Times New Roman" w:hAnsi="Times New Roman" w:cs="Times New Roman"/>
        </w:rPr>
        <w:t xml:space="preserve"> kryesorë të projektit është </w:t>
      </w:r>
      <w:r>
        <w:rPr>
          <w:rFonts w:ascii="Times New Roman" w:hAnsi="Times New Roman" w:cs="Times New Roman"/>
        </w:rPr>
        <w:t xml:space="preserve">zbatimi i programit juniors për përfshirjen e të rinjve profesionistë në qendrat e vizitorëve që lidhen me KBA, për promovimin e edukimit mjedisor dhe praktikave të qëndrueshme të turizmit si dhe realizimin e vlerësimit të gjendjes së turizimit në ZM nëpërmjet analizës METT, për të siguruar aktivitete të qëndrueshme turistike. </w:t>
      </w:r>
    </w:p>
    <w:p w14:paraId="4687425E" w14:textId="77777777" w:rsidR="00011873" w:rsidRDefault="00011873" w:rsidP="00011873">
      <w:pPr>
        <w:spacing w:after="0"/>
        <w:jc w:val="both"/>
        <w:rPr>
          <w:rFonts w:ascii="Times New Roman" w:hAnsi="Times New Roman" w:cs="Times New Roman"/>
        </w:rPr>
      </w:pPr>
    </w:p>
    <w:p w14:paraId="4E09D934" w14:textId="77777777" w:rsidR="00011873" w:rsidRDefault="00011873" w:rsidP="00011873">
      <w:pPr>
        <w:spacing w:after="0"/>
        <w:jc w:val="both"/>
        <w:rPr>
          <w:rFonts w:ascii="Times New Roman" w:hAnsi="Times New Roman" w:cs="Times New Roman"/>
        </w:rPr>
      </w:pPr>
    </w:p>
    <w:p w14:paraId="6ADE7D8C" w14:textId="77777777" w:rsidR="00011873" w:rsidRDefault="00011873" w:rsidP="00011873">
      <w:pPr>
        <w:spacing w:after="0"/>
        <w:jc w:val="both"/>
        <w:rPr>
          <w:rFonts w:ascii="Times New Roman" w:hAnsi="Times New Roman" w:cs="Times New Roman"/>
        </w:rPr>
      </w:pPr>
      <w:r w:rsidRPr="002B482F">
        <w:rPr>
          <w:rFonts w:ascii="Times New Roman" w:hAnsi="Times New Roman" w:cs="Times New Roman"/>
        </w:rPr>
        <w:lastRenderedPageBreak/>
        <w:t xml:space="preserve">Përmes këtij komponenti, AKZM do të angazhojë </w:t>
      </w:r>
      <w:r>
        <w:rPr>
          <w:rFonts w:ascii="Times New Roman" w:hAnsi="Times New Roman" w:cs="Times New Roman"/>
        </w:rPr>
        <w:t>8</w:t>
      </w:r>
      <w:r w:rsidRPr="002B482F">
        <w:rPr>
          <w:rFonts w:ascii="Times New Roman" w:hAnsi="Times New Roman" w:cs="Times New Roman"/>
        </w:rPr>
        <w:t xml:space="preserve"> profesionistë të rinj për zonat </w:t>
      </w:r>
      <w:r>
        <w:rPr>
          <w:rFonts w:ascii="Times New Roman" w:hAnsi="Times New Roman" w:cs="Times New Roman"/>
        </w:rPr>
        <w:t xml:space="preserve">kyç për biodiversitetin (KBA), të përzgjedhura nga projekti, </w:t>
      </w:r>
      <w:r w:rsidRPr="002B482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ë</w:t>
      </w:r>
      <w:r w:rsidRPr="002B482F">
        <w:rPr>
          <w:rFonts w:ascii="Times New Roman" w:hAnsi="Times New Roman" w:cs="Times New Roman"/>
        </w:rPr>
        <w:t>r nj</w:t>
      </w:r>
      <w:r>
        <w:rPr>
          <w:rFonts w:ascii="Times New Roman" w:hAnsi="Times New Roman" w:cs="Times New Roman"/>
        </w:rPr>
        <w:t>ë</w:t>
      </w:r>
      <w:r w:rsidRPr="002B482F">
        <w:rPr>
          <w:rFonts w:ascii="Times New Roman" w:hAnsi="Times New Roman" w:cs="Times New Roman"/>
        </w:rPr>
        <w:t xml:space="preserve"> periudh</w:t>
      </w:r>
      <w:r>
        <w:rPr>
          <w:rFonts w:ascii="Times New Roman" w:hAnsi="Times New Roman" w:cs="Times New Roman"/>
        </w:rPr>
        <w:t>ë 1 vjeçare,</w:t>
      </w:r>
      <w:r w:rsidRPr="002B48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për  të përforcuar</w:t>
      </w:r>
      <w:r w:rsidRPr="00364750">
        <w:rPr>
          <w:rFonts w:ascii="Times New Roman" w:hAnsi="Times New Roman" w:cs="Times New Roman"/>
        </w:rPr>
        <w:t xml:space="preserve"> aftësitë e profesionistëve të rinj në monitorim ekologjik dhe menaxhim të qëndrueshëm të biodiversitetit, duke i përgatitur për t’u angazhuar drejtpërdrejt në ruajtjen dhe menaxhimin e KBA-ve kritike me fokus në habitatet estuarine dhe zonat e lagunave.</w:t>
      </w:r>
    </w:p>
    <w:p w14:paraId="74836602" w14:textId="77777777" w:rsidR="00011873" w:rsidRPr="002B482F" w:rsidRDefault="00011873" w:rsidP="00011873">
      <w:pPr>
        <w:spacing w:after="0"/>
        <w:jc w:val="both"/>
        <w:rPr>
          <w:rFonts w:ascii="Times New Roman" w:hAnsi="Times New Roman" w:cs="Times New Roman"/>
        </w:rPr>
      </w:pPr>
    </w:p>
    <w:p w14:paraId="499A0AB5" w14:textId="0199F48C" w:rsidR="00011873" w:rsidRDefault="00111D0C" w:rsidP="00833AB0">
      <w:pPr>
        <w:pStyle w:val="NoSpacing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111D0C">
        <w:rPr>
          <w:rFonts w:ascii="Times New Roman" w:hAnsi="Times New Roman" w:cs="Times New Roman"/>
          <w:b/>
        </w:rPr>
        <w:t>Objektivat</w:t>
      </w:r>
      <w:r>
        <w:rPr>
          <w:rFonts w:ascii="Times New Roman" w:hAnsi="Times New Roman" w:cs="Times New Roman"/>
        </w:rPr>
        <w:t xml:space="preserve"> </w:t>
      </w:r>
      <w:r w:rsidRPr="00111D0C">
        <w:rPr>
          <w:rFonts w:ascii="Times New Roman" w:hAnsi="Times New Roman" w:cs="Times New Roman"/>
          <w:b/>
        </w:rPr>
        <w:t>e pun</w:t>
      </w:r>
      <w:r>
        <w:rPr>
          <w:rFonts w:ascii="Times New Roman" w:hAnsi="Times New Roman" w:cs="Times New Roman"/>
          <w:b/>
        </w:rPr>
        <w:t>ë</w:t>
      </w:r>
      <w:r w:rsidRPr="00111D0C">
        <w:rPr>
          <w:rFonts w:ascii="Times New Roman" w:hAnsi="Times New Roman" w:cs="Times New Roman"/>
          <w:b/>
        </w:rPr>
        <w:t>s</w:t>
      </w:r>
    </w:p>
    <w:p w14:paraId="1D8AE056" w14:textId="2307BC9B" w:rsidR="00111D0C" w:rsidRPr="00B60795" w:rsidRDefault="00111D0C" w:rsidP="00E63148">
      <w:pPr>
        <w:pStyle w:val="NormalWeb"/>
        <w:numPr>
          <w:ilvl w:val="0"/>
          <w:numId w:val="10"/>
        </w:numPr>
        <w:spacing w:line="276" w:lineRule="auto"/>
        <w:ind w:left="360"/>
        <w:rPr>
          <w:rFonts w:eastAsiaTheme="minorEastAsia"/>
          <w:sz w:val="22"/>
          <w:szCs w:val="22"/>
        </w:rPr>
      </w:pPr>
      <w:r w:rsidRPr="00B60795">
        <w:rPr>
          <w:rFonts w:eastAsiaTheme="minorEastAsia"/>
          <w:sz w:val="22"/>
          <w:szCs w:val="22"/>
        </w:rPr>
        <w:t>Të sigurojë që aktivitetet e projektit promovojnë pjesëmarrjen gjithëpërfshirëse, barazinë gjinore dhe shpërndarjen e drejtë të përfitimeve midis të gjithë aktorëve, veçanërisht grupeve të c</w:t>
      </w:r>
      <w:r w:rsidR="00B60795">
        <w:rPr>
          <w:rFonts w:eastAsiaTheme="minorEastAsia"/>
          <w:sz w:val="22"/>
          <w:szCs w:val="22"/>
        </w:rPr>
        <w:t>ë</w:t>
      </w:r>
      <w:r w:rsidRPr="00B60795">
        <w:rPr>
          <w:rFonts w:eastAsiaTheme="minorEastAsia"/>
          <w:sz w:val="22"/>
          <w:szCs w:val="22"/>
        </w:rPr>
        <w:t>nueshme.</w:t>
      </w:r>
    </w:p>
    <w:p w14:paraId="73CD0148" w14:textId="512F5972" w:rsidR="00111D0C" w:rsidRDefault="00111D0C" w:rsidP="00E63148">
      <w:pPr>
        <w:pStyle w:val="NormalWeb"/>
        <w:numPr>
          <w:ilvl w:val="0"/>
          <w:numId w:val="10"/>
        </w:numPr>
        <w:spacing w:line="276" w:lineRule="auto"/>
        <w:ind w:left="360"/>
      </w:pPr>
      <w:r w:rsidRPr="00B60795">
        <w:rPr>
          <w:rFonts w:eastAsiaTheme="minorEastAsia"/>
          <w:sz w:val="22"/>
          <w:szCs w:val="22"/>
        </w:rPr>
        <w:t>Të kontribuojë në forcimin e angazhimit komunitar, qeverisjes gjithëpërfshirëse dhe mbështetjes së zhvillimit të turizmit të qëndrueshëm dhe menaxhimit ekologjik të KBA-</w:t>
      </w:r>
      <w:r>
        <w:t>ve.</w:t>
      </w:r>
    </w:p>
    <w:p w14:paraId="4473C71E" w14:textId="77777777" w:rsidR="00111D0C" w:rsidRDefault="00111D0C" w:rsidP="00111D0C">
      <w:pPr>
        <w:pStyle w:val="NoSpacing"/>
        <w:jc w:val="both"/>
        <w:rPr>
          <w:rFonts w:ascii="Times New Roman" w:hAnsi="Times New Roman" w:cs="Times New Roman"/>
        </w:rPr>
      </w:pPr>
    </w:p>
    <w:p w14:paraId="35998EC8" w14:textId="64628FAC" w:rsidR="00011873" w:rsidRDefault="00111D0C" w:rsidP="00833AB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Detyrat</w:t>
      </w:r>
      <w:r w:rsidR="00011873" w:rsidRPr="00B85B39">
        <w:rPr>
          <w:rFonts w:ascii="Times New Roman" w:hAnsi="Times New Roman" w:cs="Times New Roman"/>
          <w:b/>
          <w:bCs/>
        </w:rPr>
        <w:t xml:space="preserve"> kryesore</w:t>
      </w:r>
    </w:p>
    <w:p w14:paraId="5F075E01" w14:textId="77777777" w:rsidR="00011873" w:rsidRPr="00111D0C" w:rsidRDefault="00011873" w:rsidP="00011873">
      <w:pPr>
        <w:pStyle w:val="ListParagraph"/>
        <w:jc w:val="both"/>
        <w:rPr>
          <w:rFonts w:ascii="Times New Roman" w:hAnsi="Times New Roman" w:cs="Times New Roman"/>
          <w:bCs/>
        </w:rPr>
      </w:pPr>
    </w:p>
    <w:p w14:paraId="45E4D885" w14:textId="0CB50F94" w:rsidR="00111D0C" w:rsidRPr="00B60795" w:rsidRDefault="00111D0C" w:rsidP="00E63148">
      <w:pPr>
        <w:pStyle w:val="ListParagraph"/>
        <w:numPr>
          <w:ilvl w:val="0"/>
          <w:numId w:val="11"/>
        </w:numPr>
        <w:spacing w:after="0"/>
        <w:ind w:left="720" w:hanging="720"/>
        <w:jc w:val="both"/>
        <w:rPr>
          <w:rFonts w:ascii="Times New Roman" w:hAnsi="Times New Roman" w:cs="Times New Roman"/>
        </w:rPr>
      </w:pPr>
      <w:r w:rsidRPr="00B60795">
        <w:rPr>
          <w:rFonts w:ascii="Times New Roman" w:hAnsi="Times New Roman" w:cs="Times New Roman"/>
        </w:rPr>
        <w:t>Mbështetje për administratat rajonale të zonave të mbrojtura (AdZM)</w:t>
      </w:r>
    </w:p>
    <w:p w14:paraId="77533836" w14:textId="77777777" w:rsidR="00111D0C" w:rsidRPr="00B60795" w:rsidRDefault="00111D0C" w:rsidP="00E63148">
      <w:pPr>
        <w:pStyle w:val="ListParagraph"/>
        <w:numPr>
          <w:ilvl w:val="0"/>
          <w:numId w:val="12"/>
        </w:numPr>
        <w:spacing w:after="0"/>
        <w:ind w:left="720" w:hanging="270"/>
        <w:jc w:val="both"/>
        <w:rPr>
          <w:rFonts w:ascii="Times New Roman" w:hAnsi="Times New Roman" w:cs="Times New Roman"/>
        </w:rPr>
      </w:pPr>
      <w:r w:rsidRPr="00B60795">
        <w:rPr>
          <w:rFonts w:ascii="Times New Roman" w:hAnsi="Times New Roman" w:cs="Times New Roman"/>
        </w:rPr>
        <w:t>Mbledhja, përpunimi dhe përditësimi i të dhënave mbi menaxhimin dhe ruajtjen e zonave.</w:t>
      </w:r>
    </w:p>
    <w:p w14:paraId="4EA05DE9" w14:textId="77777777" w:rsidR="00111D0C" w:rsidRPr="00B60795" w:rsidRDefault="00111D0C" w:rsidP="00E63148">
      <w:pPr>
        <w:pStyle w:val="ListParagraph"/>
        <w:numPr>
          <w:ilvl w:val="0"/>
          <w:numId w:val="12"/>
        </w:numPr>
        <w:spacing w:after="0"/>
        <w:ind w:left="720" w:hanging="270"/>
        <w:jc w:val="both"/>
        <w:rPr>
          <w:rFonts w:ascii="Times New Roman" w:hAnsi="Times New Roman" w:cs="Times New Roman"/>
        </w:rPr>
      </w:pPr>
      <w:r w:rsidRPr="00B60795">
        <w:rPr>
          <w:rFonts w:ascii="Times New Roman" w:hAnsi="Times New Roman" w:cs="Times New Roman"/>
        </w:rPr>
        <w:t>Analizimi dhe përgatitja e informacionit mbi ekosistemet dhe aktivitetet në zonat e mbrojtura për publikim në buletine mujore, raporte informuese apo materiale të tjera komunikimi.</w:t>
      </w:r>
    </w:p>
    <w:p w14:paraId="793F9BDE" w14:textId="77777777" w:rsidR="00111D0C" w:rsidRPr="00B60795" w:rsidRDefault="00111D0C" w:rsidP="00E63148">
      <w:pPr>
        <w:pStyle w:val="ListParagraph"/>
        <w:numPr>
          <w:ilvl w:val="0"/>
          <w:numId w:val="12"/>
        </w:numPr>
        <w:spacing w:after="0"/>
        <w:ind w:left="720" w:hanging="270"/>
        <w:jc w:val="both"/>
        <w:rPr>
          <w:rFonts w:ascii="Times New Roman" w:hAnsi="Times New Roman" w:cs="Times New Roman"/>
        </w:rPr>
      </w:pPr>
      <w:r w:rsidRPr="00B60795">
        <w:rPr>
          <w:rFonts w:ascii="Times New Roman" w:hAnsi="Times New Roman" w:cs="Times New Roman"/>
        </w:rPr>
        <w:t>Ndihmesa në përmirësimin e komunikimit me palët e interesuara dhe lehtësimi i pjesëmarrjes së tyre në proceset e menaxhimit (p.sh. analiza SWOT).</w:t>
      </w:r>
    </w:p>
    <w:p w14:paraId="24829A64" w14:textId="7A49ECDE" w:rsidR="00111D0C" w:rsidRPr="00B60795" w:rsidRDefault="00111D0C" w:rsidP="00E63148">
      <w:pPr>
        <w:pStyle w:val="ListParagraph"/>
        <w:numPr>
          <w:ilvl w:val="0"/>
          <w:numId w:val="11"/>
        </w:numPr>
        <w:spacing w:after="0"/>
        <w:ind w:left="720" w:hanging="720"/>
        <w:jc w:val="both"/>
        <w:rPr>
          <w:rFonts w:ascii="Times New Roman" w:hAnsi="Times New Roman" w:cs="Times New Roman"/>
        </w:rPr>
      </w:pPr>
      <w:r w:rsidRPr="00B60795">
        <w:rPr>
          <w:rFonts w:ascii="Times New Roman" w:hAnsi="Times New Roman" w:cs="Times New Roman"/>
        </w:rPr>
        <w:t>Mbështetje për aktivitetet e projektit në terren</w:t>
      </w:r>
    </w:p>
    <w:p w14:paraId="4169C5B2" w14:textId="77777777" w:rsidR="00111D0C" w:rsidRPr="00B60795" w:rsidRDefault="00111D0C" w:rsidP="00E63148">
      <w:pPr>
        <w:pStyle w:val="ListParagraph"/>
        <w:numPr>
          <w:ilvl w:val="0"/>
          <w:numId w:val="12"/>
        </w:numPr>
        <w:spacing w:after="0"/>
        <w:ind w:left="720" w:hanging="270"/>
        <w:jc w:val="both"/>
        <w:rPr>
          <w:rFonts w:ascii="Times New Roman" w:hAnsi="Times New Roman" w:cs="Times New Roman"/>
        </w:rPr>
      </w:pPr>
      <w:r w:rsidRPr="00B60795">
        <w:rPr>
          <w:rFonts w:ascii="Times New Roman" w:hAnsi="Times New Roman" w:cs="Times New Roman"/>
        </w:rPr>
        <w:t>Organizimi dhe mbështetja e aktiviteteve si vizita studimore, trajnime, takime pune dhe fushata ndërgjegjësimi; përgatitja e procesverbaleve dhe raporteve përmbledhëse.</w:t>
      </w:r>
    </w:p>
    <w:p w14:paraId="11D20F90" w14:textId="77777777" w:rsidR="00111D0C" w:rsidRPr="00B60795" w:rsidRDefault="00111D0C" w:rsidP="00E63148">
      <w:pPr>
        <w:pStyle w:val="ListParagraph"/>
        <w:numPr>
          <w:ilvl w:val="0"/>
          <w:numId w:val="12"/>
        </w:numPr>
        <w:spacing w:after="0"/>
        <w:ind w:left="720" w:hanging="270"/>
        <w:jc w:val="both"/>
        <w:rPr>
          <w:rFonts w:ascii="Times New Roman" w:hAnsi="Times New Roman" w:cs="Times New Roman"/>
        </w:rPr>
      </w:pPr>
      <w:r w:rsidRPr="00B60795">
        <w:rPr>
          <w:rFonts w:ascii="Times New Roman" w:hAnsi="Times New Roman" w:cs="Times New Roman"/>
        </w:rPr>
        <w:t>Mbështetje në misionet në terren: mbledhja e të dhënave mbi speciet dhe habitatet, kampionime, regjistrime në bazat e të dhënave për shpërndarjen e specieve dhe habitateve.</w:t>
      </w:r>
    </w:p>
    <w:p w14:paraId="42ABCF3E" w14:textId="77777777" w:rsidR="00111D0C" w:rsidRPr="00B60795" w:rsidRDefault="00111D0C" w:rsidP="00E63148">
      <w:pPr>
        <w:pStyle w:val="ListParagraph"/>
        <w:numPr>
          <w:ilvl w:val="0"/>
          <w:numId w:val="12"/>
        </w:numPr>
        <w:spacing w:after="0"/>
        <w:ind w:left="720" w:hanging="270"/>
        <w:jc w:val="both"/>
        <w:rPr>
          <w:rFonts w:ascii="Times New Roman" w:hAnsi="Times New Roman" w:cs="Times New Roman"/>
        </w:rPr>
      </w:pPr>
      <w:r w:rsidRPr="00B60795">
        <w:rPr>
          <w:rFonts w:ascii="Times New Roman" w:hAnsi="Times New Roman" w:cs="Times New Roman"/>
        </w:rPr>
        <w:t>Pjesëmarrje në trajnime praktike për monitorimin e specieve dhe habitateve prioritare gjatë periudhës së mbledhjes së të dhënave.</w:t>
      </w:r>
    </w:p>
    <w:p w14:paraId="5F5E43A0" w14:textId="01919D05" w:rsidR="00111D0C" w:rsidRPr="00B60795" w:rsidRDefault="00111D0C" w:rsidP="00E63148">
      <w:pPr>
        <w:pStyle w:val="ListParagraph"/>
        <w:numPr>
          <w:ilvl w:val="0"/>
          <w:numId w:val="11"/>
        </w:numPr>
        <w:spacing w:after="0"/>
        <w:ind w:left="720" w:hanging="720"/>
        <w:jc w:val="both"/>
        <w:rPr>
          <w:rFonts w:ascii="Times New Roman" w:hAnsi="Times New Roman" w:cs="Times New Roman"/>
        </w:rPr>
      </w:pPr>
      <w:r w:rsidRPr="00B60795">
        <w:rPr>
          <w:rFonts w:ascii="Times New Roman" w:hAnsi="Times New Roman" w:cs="Times New Roman"/>
        </w:rPr>
        <w:t>Promovimi i zhvillimit të qëndrueshëm dhe funksionalitetit të qendrave të vizitorëve</w:t>
      </w:r>
    </w:p>
    <w:p w14:paraId="3E5538E7" w14:textId="77777777" w:rsidR="00111D0C" w:rsidRPr="00B60795" w:rsidRDefault="00111D0C" w:rsidP="00E63148">
      <w:pPr>
        <w:pStyle w:val="ListParagraph"/>
        <w:numPr>
          <w:ilvl w:val="0"/>
          <w:numId w:val="12"/>
        </w:numPr>
        <w:spacing w:after="0"/>
        <w:ind w:left="720" w:hanging="270"/>
        <w:jc w:val="both"/>
        <w:rPr>
          <w:rFonts w:ascii="Times New Roman" w:hAnsi="Times New Roman" w:cs="Times New Roman"/>
        </w:rPr>
      </w:pPr>
      <w:r w:rsidRPr="00B60795">
        <w:rPr>
          <w:rFonts w:ascii="Times New Roman" w:hAnsi="Times New Roman" w:cs="Times New Roman"/>
        </w:rPr>
        <w:t>Mbështetje në iniciativat për rritjen e ndërgjegjësimit publik, komunikimit dhe promovimit të vlerave të zonave të mbrojtura.</w:t>
      </w:r>
    </w:p>
    <w:p w14:paraId="6674BF58" w14:textId="77777777" w:rsidR="00111D0C" w:rsidRPr="00B60795" w:rsidRDefault="00111D0C" w:rsidP="00E63148">
      <w:pPr>
        <w:pStyle w:val="ListParagraph"/>
        <w:numPr>
          <w:ilvl w:val="0"/>
          <w:numId w:val="12"/>
        </w:numPr>
        <w:spacing w:after="0"/>
        <w:ind w:left="720" w:hanging="270"/>
        <w:jc w:val="both"/>
        <w:rPr>
          <w:rFonts w:ascii="Times New Roman" w:hAnsi="Times New Roman" w:cs="Times New Roman"/>
        </w:rPr>
      </w:pPr>
      <w:r w:rsidRPr="00B60795">
        <w:rPr>
          <w:rFonts w:ascii="Times New Roman" w:hAnsi="Times New Roman" w:cs="Times New Roman"/>
        </w:rPr>
        <w:t>Ndihmë në zhvillimin e produkteve lokale, fushatave të dukshmërisë dhe komunikimit me publikun.</w:t>
      </w:r>
    </w:p>
    <w:p w14:paraId="27DD9379" w14:textId="77777777" w:rsidR="00111D0C" w:rsidRPr="00B60795" w:rsidRDefault="00111D0C" w:rsidP="00E63148">
      <w:pPr>
        <w:pStyle w:val="ListParagraph"/>
        <w:numPr>
          <w:ilvl w:val="0"/>
          <w:numId w:val="12"/>
        </w:numPr>
        <w:spacing w:after="0"/>
        <w:ind w:left="720" w:hanging="270"/>
        <w:jc w:val="both"/>
        <w:rPr>
          <w:rFonts w:ascii="Times New Roman" w:hAnsi="Times New Roman" w:cs="Times New Roman"/>
        </w:rPr>
      </w:pPr>
      <w:r w:rsidRPr="00B60795">
        <w:rPr>
          <w:rFonts w:ascii="Times New Roman" w:hAnsi="Times New Roman" w:cs="Times New Roman"/>
        </w:rPr>
        <w:t>Mbështetje në fushata edukative në shkolla për të rritur ndërgjegjësimin mbi rëndësinë e ruajtjes së biodiversitetit.</w:t>
      </w:r>
    </w:p>
    <w:p w14:paraId="7A6F5023" w14:textId="77777777" w:rsidR="00111D0C" w:rsidRPr="00B60795" w:rsidRDefault="00111D0C" w:rsidP="00E63148">
      <w:pPr>
        <w:pStyle w:val="ListParagraph"/>
        <w:numPr>
          <w:ilvl w:val="0"/>
          <w:numId w:val="12"/>
        </w:numPr>
        <w:spacing w:after="0"/>
        <w:ind w:left="720" w:hanging="270"/>
        <w:jc w:val="both"/>
        <w:rPr>
          <w:rFonts w:ascii="Times New Roman" w:hAnsi="Times New Roman" w:cs="Times New Roman"/>
        </w:rPr>
      </w:pPr>
      <w:r w:rsidRPr="00B60795">
        <w:rPr>
          <w:rFonts w:ascii="Times New Roman" w:hAnsi="Times New Roman" w:cs="Times New Roman"/>
        </w:rPr>
        <w:t>Promovimi i atraksioneve të parqeve dhe mbledhja e të dhënave mbi vizitorët për përmirësimin e shërbimeve turistike dhe infrastrukturës.</w:t>
      </w:r>
    </w:p>
    <w:p w14:paraId="1B623DFC" w14:textId="4C3352F6" w:rsidR="00111D0C" w:rsidRPr="00B60795" w:rsidRDefault="00111D0C" w:rsidP="00E63148">
      <w:pPr>
        <w:pStyle w:val="ListParagraph"/>
        <w:numPr>
          <w:ilvl w:val="0"/>
          <w:numId w:val="11"/>
        </w:numPr>
        <w:spacing w:after="0"/>
        <w:ind w:left="720" w:hanging="720"/>
        <w:jc w:val="both"/>
        <w:rPr>
          <w:rFonts w:ascii="Times New Roman" w:hAnsi="Times New Roman" w:cs="Times New Roman"/>
        </w:rPr>
      </w:pPr>
      <w:r w:rsidRPr="00B60795">
        <w:rPr>
          <w:rFonts w:ascii="Times New Roman" w:hAnsi="Times New Roman" w:cs="Times New Roman"/>
        </w:rPr>
        <w:t xml:space="preserve"> Përfshirja sociale dhe përfshirja gjinore</w:t>
      </w:r>
    </w:p>
    <w:p w14:paraId="22F0BC59" w14:textId="07A48924" w:rsidR="00111D0C" w:rsidRPr="00B60795" w:rsidRDefault="00111D0C" w:rsidP="00E63148">
      <w:pPr>
        <w:pStyle w:val="ListParagraph"/>
        <w:numPr>
          <w:ilvl w:val="0"/>
          <w:numId w:val="12"/>
        </w:numPr>
        <w:spacing w:after="0"/>
        <w:ind w:left="720" w:hanging="270"/>
        <w:jc w:val="both"/>
        <w:rPr>
          <w:rFonts w:ascii="Times New Roman" w:hAnsi="Times New Roman" w:cs="Times New Roman"/>
        </w:rPr>
      </w:pPr>
      <w:r w:rsidRPr="00B60795">
        <w:rPr>
          <w:rFonts w:ascii="Times New Roman" w:hAnsi="Times New Roman" w:cs="Times New Roman"/>
        </w:rPr>
        <w:t>Integrimi i konsideratave të përfshirjes sociale dhe barazisë gjinore në të gjitha aktivitetet e AdZM</w:t>
      </w:r>
    </w:p>
    <w:p w14:paraId="087666F8" w14:textId="7C97BD0A" w:rsidR="00111D0C" w:rsidRPr="00E63148" w:rsidRDefault="00111D0C" w:rsidP="00E63148">
      <w:pPr>
        <w:pStyle w:val="ListParagraph"/>
        <w:numPr>
          <w:ilvl w:val="0"/>
          <w:numId w:val="12"/>
        </w:numPr>
        <w:spacing w:after="0"/>
        <w:ind w:left="720" w:hanging="270"/>
        <w:jc w:val="both"/>
        <w:rPr>
          <w:rFonts w:ascii="Times New Roman" w:hAnsi="Times New Roman" w:cs="Times New Roman"/>
        </w:rPr>
      </w:pPr>
      <w:r w:rsidRPr="00E63148">
        <w:rPr>
          <w:rFonts w:ascii="Times New Roman" w:hAnsi="Times New Roman" w:cs="Times New Roman"/>
        </w:rPr>
        <w:t>Mbështetje për pjesëmarrjen e komuniteteve lokale, grave, të rinjve dhe grupeve margjinalizuara në proceset vendimmarrëse dhe aktivitetet e monitorimit.</w:t>
      </w:r>
    </w:p>
    <w:p w14:paraId="4158FA41" w14:textId="2D10C040" w:rsidR="00111D0C" w:rsidRPr="00111D0C" w:rsidRDefault="00111D0C" w:rsidP="00E63148">
      <w:pPr>
        <w:pStyle w:val="ListParagraph"/>
        <w:numPr>
          <w:ilvl w:val="0"/>
          <w:numId w:val="12"/>
        </w:numPr>
        <w:spacing w:after="0"/>
        <w:ind w:left="720" w:hanging="270"/>
        <w:jc w:val="both"/>
        <w:rPr>
          <w:rFonts w:ascii="Times New Roman" w:eastAsia="Times New Roman" w:hAnsi="Times New Roman" w:cs="Times New Roman"/>
          <w:bCs/>
        </w:rPr>
      </w:pPr>
      <w:r w:rsidRPr="00E63148">
        <w:rPr>
          <w:rFonts w:ascii="Times New Roman" w:hAnsi="Times New Roman" w:cs="Times New Roman"/>
        </w:rPr>
        <w:t>Ndihmë</w:t>
      </w:r>
      <w:r w:rsidRPr="00111D0C">
        <w:rPr>
          <w:rFonts w:ascii="Times New Roman" w:eastAsia="Times New Roman" w:hAnsi="Times New Roman" w:cs="Times New Roman"/>
          <w:bCs/>
        </w:rPr>
        <w:t xml:space="preserve"> në përgatitjen e raporteve </w:t>
      </w:r>
      <w:r>
        <w:rPr>
          <w:rFonts w:ascii="Times New Roman" w:eastAsia="Times New Roman" w:hAnsi="Times New Roman" w:cs="Times New Roman"/>
          <w:bCs/>
        </w:rPr>
        <w:t>të ndryshme.</w:t>
      </w:r>
    </w:p>
    <w:p w14:paraId="71376D93" w14:textId="24C4101A" w:rsidR="00E63148" w:rsidRDefault="00E631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0AA6D6C" w14:textId="77777777" w:rsidR="00011873" w:rsidRPr="00B85B39" w:rsidRDefault="00011873" w:rsidP="00011873">
      <w:pPr>
        <w:spacing w:after="0"/>
        <w:ind w:left="720"/>
        <w:jc w:val="both"/>
        <w:rPr>
          <w:rFonts w:ascii="Times New Roman" w:hAnsi="Times New Roman" w:cs="Times New Roman"/>
        </w:rPr>
      </w:pPr>
    </w:p>
    <w:p w14:paraId="76739596" w14:textId="77777777" w:rsidR="00011873" w:rsidRDefault="00011873" w:rsidP="00833AB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B85B39">
        <w:rPr>
          <w:rFonts w:ascii="Times New Roman" w:hAnsi="Times New Roman" w:cs="Times New Roman"/>
          <w:b/>
          <w:bCs/>
        </w:rPr>
        <w:t>Kriteret e përzgjedhjes</w:t>
      </w:r>
    </w:p>
    <w:p w14:paraId="4B3E9EFE" w14:textId="4191E8C7" w:rsidR="00011873" w:rsidRPr="00755CD6" w:rsidRDefault="00B60795" w:rsidP="00833AB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011873">
        <w:rPr>
          <w:rFonts w:ascii="Times New Roman" w:hAnsi="Times New Roman" w:cs="Times New Roman"/>
        </w:rPr>
        <w:t>hkenca m</w:t>
      </w:r>
      <w:r w:rsidR="00011873" w:rsidRPr="00755CD6">
        <w:rPr>
          <w:rFonts w:ascii="Times New Roman" w:hAnsi="Times New Roman" w:cs="Times New Roman"/>
        </w:rPr>
        <w:t>jedisore</w:t>
      </w:r>
      <w:r w:rsidR="00011873">
        <w:rPr>
          <w:rFonts w:ascii="Times New Roman" w:hAnsi="Times New Roman" w:cs="Times New Roman"/>
        </w:rPr>
        <w:t xml:space="preserve"> (biologji ekologji, gjeografi etj)</w:t>
      </w:r>
      <w:r w:rsidR="00011873" w:rsidRPr="00755CD6">
        <w:rPr>
          <w:rFonts w:ascii="Times New Roman" w:hAnsi="Times New Roman" w:cs="Times New Roman"/>
        </w:rPr>
        <w:t xml:space="preserve">, </w:t>
      </w:r>
      <w:r w:rsidR="00011873">
        <w:rPr>
          <w:rFonts w:ascii="Times New Roman" w:hAnsi="Times New Roman" w:cs="Times New Roman"/>
        </w:rPr>
        <w:t>shkenca s</w:t>
      </w:r>
      <w:r w:rsidR="00011873" w:rsidRPr="00755CD6">
        <w:rPr>
          <w:rFonts w:ascii="Times New Roman" w:hAnsi="Times New Roman" w:cs="Times New Roman"/>
        </w:rPr>
        <w:t>ociale</w:t>
      </w:r>
      <w:r w:rsidR="00011873">
        <w:rPr>
          <w:rFonts w:ascii="Times New Roman" w:hAnsi="Times New Roman" w:cs="Times New Roman"/>
        </w:rPr>
        <w:t xml:space="preserve"> (sociologji, a</w:t>
      </w:r>
      <w:r w:rsidR="00011873" w:rsidRPr="00755CD6">
        <w:rPr>
          <w:rFonts w:ascii="Times New Roman" w:hAnsi="Times New Roman" w:cs="Times New Roman"/>
        </w:rPr>
        <w:t>ntropologji,</w:t>
      </w:r>
      <w:r w:rsidR="00011873">
        <w:rPr>
          <w:rFonts w:ascii="Times New Roman" w:hAnsi="Times New Roman" w:cs="Times New Roman"/>
        </w:rPr>
        <w:t xml:space="preserve"> etj</w:t>
      </w:r>
    </w:p>
    <w:p w14:paraId="3C6647B9" w14:textId="77777777" w:rsidR="00011873" w:rsidRPr="00B85B39" w:rsidRDefault="00011873" w:rsidP="00833AB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85B39">
        <w:rPr>
          <w:rFonts w:ascii="Times New Roman" w:hAnsi="Times New Roman" w:cs="Times New Roman"/>
        </w:rPr>
        <w:t>Aftësi për punë në terren dhe bashkëpunim me grupet lokale;</w:t>
      </w:r>
    </w:p>
    <w:p w14:paraId="3ADA48B1" w14:textId="77777777" w:rsidR="00011873" w:rsidRPr="00B85B39" w:rsidRDefault="00011873" w:rsidP="00833AB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85B39">
        <w:rPr>
          <w:rFonts w:ascii="Times New Roman" w:hAnsi="Times New Roman" w:cs="Times New Roman"/>
        </w:rPr>
        <w:t>Shkathtësi të mira komunikimi dhe motivim për angazhim në fushën e mjedisit;</w:t>
      </w:r>
    </w:p>
    <w:p w14:paraId="632388E3" w14:textId="77777777" w:rsidR="00011873" w:rsidRPr="00B85B39" w:rsidRDefault="00011873" w:rsidP="00833AB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85B39">
        <w:rPr>
          <w:rFonts w:ascii="Times New Roman" w:hAnsi="Times New Roman" w:cs="Times New Roman"/>
        </w:rPr>
        <w:t>Njohja bazë e mjeteve dixhitale dhe raportimit teknik është avantazh;</w:t>
      </w:r>
    </w:p>
    <w:p w14:paraId="65475D74" w14:textId="1F3BB0D3" w:rsidR="00011873" w:rsidRDefault="00011873" w:rsidP="00833AB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85B39">
        <w:rPr>
          <w:rFonts w:ascii="Times New Roman" w:hAnsi="Times New Roman" w:cs="Times New Roman"/>
        </w:rPr>
        <w:t>Përvoja paraprake vullnetare ose profesionale në zona të mbrojtura do të konsiderohet plus.</w:t>
      </w:r>
    </w:p>
    <w:p w14:paraId="4FFB481F" w14:textId="77777777" w:rsidR="00011873" w:rsidRDefault="00011873" w:rsidP="00011873">
      <w:pPr>
        <w:ind w:left="720"/>
        <w:jc w:val="both"/>
        <w:rPr>
          <w:rFonts w:ascii="Times New Roman" w:hAnsi="Times New Roman" w:cs="Times New Roman"/>
        </w:rPr>
      </w:pPr>
    </w:p>
    <w:p w14:paraId="67C5F230" w14:textId="77777777" w:rsidR="001D2299" w:rsidRPr="001D2299" w:rsidRDefault="001D2299" w:rsidP="001D2299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1D2299">
        <w:rPr>
          <w:rFonts w:ascii="Times New Roman" w:hAnsi="Times New Roman" w:cs="Times New Roman"/>
          <w:b/>
          <w:bCs/>
        </w:rPr>
        <w:t>6. Vendi i punës</w:t>
      </w:r>
    </w:p>
    <w:p w14:paraId="43B88573" w14:textId="77777777" w:rsidR="00B60795" w:rsidRDefault="00B60795" w:rsidP="00B60795">
      <w:pPr>
        <w:spacing w:after="0"/>
        <w:jc w:val="both"/>
        <w:rPr>
          <w:rFonts w:ascii="Times New Roman" w:hAnsi="Times New Roman" w:cs="Times New Roman"/>
        </w:rPr>
      </w:pPr>
    </w:p>
    <w:p w14:paraId="2FE91665" w14:textId="56603405" w:rsidR="001D2299" w:rsidRPr="00B60795" w:rsidRDefault="001D2299" w:rsidP="00B60795">
      <w:pPr>
        <w:spacing w:after="0"/>
        <w:jc w:val="both"/>
        <w:rPr>
          <w:rFonts w:ascii="Times New Roman" w:hAnsi="Times New Roman" w:cs="Times New Roman"/>
        </w:rPr>
      </w:pPr>
      <w:r w:rsidRPr="00B60795">
        <w:rPr>
          <w:rFonts w:ascii="Times New Roman" w:hAnsi="Times New Roman" w:cs="Times New Roman"/>
        </w:rPr>
        <w:t xml:space="preserve">Pozicioni do </w:t>
      </w:r>
      <w:r w:rsidR="00011873" w:rsidRPr="00B60795">
        <w:rPr>
          <w:rFonts w:ascii="Times New Roman" w:hAnsi="Times New Roman" w:cs="Times New Roman"/>
        </w:rPr>
        <w:t>të zhvillohet në një nga zonat kyç për biodiversitetin, të përzgjedhura në kuadër të projektit “Integrimi i biodiversitetit në zhvillimin dhe planifikimin bregdetar për një turizëm të qëndrueshëm.”</w:t>
      </w:r>
      <w:r w:rsidRPr="00B60795">
        <w:rPr>
          <w:rFonts w:ascii="Times New Roman" w:hAnsi="Times New Roman" w:cs="Times New Roman"/>
        </w:rPr>
        <w:t>, nën përgjegjësinë e AdZM përkatëse dhe në koordinim me AKZ</w:t>
      </w:r>
      <w:r w:rsidR="002E7A6D" w:rsidRPr="00B60795">
        <w:rPr>
          <w:rFonts w:ascii="Times New Roman" w:hAnsi="Times New Roman" w:cs="Times New Roman"/>
        </w:rPr>
        <w:t>M</w:t>
      </w:r>
      <w:r w:rsidRPr="00B60795">
        <w:rPr>
          <w:rFonts w:ascii="Times New Roman" w:hAnsi="Times New Roman" w:cs="Times New Roman"/>
        </w:rPr>
        <w:t>.</w:t>
      </w:r>
    </w:p>
    <w:p w14:paraId="7E004628" w14:textId="77777777" w:rsidR="00B17580" w:rsidRPr="00B60795" w:rsidRDefault="00B17580" w:rsidP="00B60795">
      <w:pPr>
        <w:spacing w:after="0"/>
        <w:jc w:val="both"/>
        <w:rPr>
          <w:rFonts w:ascii="Times New Roman" w:hAnsi="Times New Roman" w:cs="Times New Roman"/>
        </w:rPr>
      </w:pPr>
    </w:p>
    <w:p w14:paraId="6A80869A" w14:textId="1A28B8E8" w:rsidR="00157C6C" w:rsidRDefault="00157C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66B7364" w14:textId="47584012" w:rsidR="00920D22" w:rsidRPr="00920D22" w:rsidRDefault="00920D22" w:rsidP="00920D2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0D22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Aneksi 2: CV form</w:t>
      </w:r>
    </w:p>
    <w:p w14:paraId="3F8E8FFF" w14:textId="77777777" w:rsidR="00920D22" w:rsidRPr="00920D22" w:rsidRDefault="00920D22" w:rsidP="00920D2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36AD5A" w14:textId="5F42CED2" w:rsidR="00920D22" w:rsidRPr="00920D22" w:rsidRDefault="00920D22" w:rsidP="00920D22">
      <w:pPr>
        <w:tabs>
          <w:tab w:val="left" w:pos="1353"/>
        </w:tabs>
        <w:spacing w:before="47"/>
        <w:ind w:right="540"/>
        <w:rPr>
          <w:rFonts w:ascii="Times New Roman" w:hAnsi="Times New Roman" w:cs="Times New Roman"/>
          <w:b/>
          <w:sz w:val="24"/>
          <w:szCs w:val="24"/>
        </w:rPr>
      </w:pPr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Pozicioni:</w:t>
      </w:r>
      <w:r w:rsidRPr="00920D2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Profesionist i ri</w:t>
      </w:r>
      <w:r w:rsidRPr="00920D22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b/>
          <w:sz w:val="24"/>
          <w:szCs w:val="24"/>
        </w:rPr>
        <w:t>pranë</w:t>
      </w:r>
      <w:r w:rsidRPr="00920D22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b/>
          <w:sz w:val="24"/>
          <w:szCs w:val="24"/>
        </w:rPr>
        <w:t>AdZM</w:t>
      </w:r>
      <w:r w:rsidRPr="00920D22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b/>
          <w:sz w:val="24"/>
          <w:szCs w:val="24"/>
        </w:rPr>
        <w:t>___________/</w:t>
      </w:r>
      <w:r w:rsidRPr="00920D22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b/>
          <w:sz w:val="24"/>
          <w:szCs w:val="24"/>
        </w:rPr>
        <w:t xml:space="preserve">Zona e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920D22">
        <w:rPr>
          <w:rFonts w:ascii="Times New Roman" w:hAnsi="Times New Roman" w:cs="Times New Roman"/>
          <w:b/>
          <w:sz w:val="24"/>
          <w:szCs w:val="24"/>
        </w:rPr>
        <w:t>brojtur______</w:t>
      </w:r>
    </w:p>
    <w:p w14:paraId="23A5305C" w14:textId="77777777" w:rsidR="00920D22" w:rsidRPr="00920D22" w:rsidRDefault="00920D22" w:rsidP="00920D22">
      <w:pPr>
        <w:pStyle w:val="BodyText"/>
        <w:spacing w:before="91"/>
        <w:rPr>
          <w:b/>
        </w:rPr>
      </w:pPr>
    </w:p>
    <w:p w14:paraId="133D0B06" w14:textId="77777777" w:rsidR="00920D22" w:rsidRPr="00920D22" w:rsidRDefault="00920D22" w:rsidP="00920D22">
      <w:pPr>
        <w:spacing w:before="1"/>
        <w:ind w:right="7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D22">
        <w:rPr>
          <w:rFonts w:ascii="Times New Roman" w:hAnsi="Times New Roman" w:cs="Times New Roman"/>
          <w:b/>
          <w:sz w:val="24"/>
          <w:szCs w:val="24"/>
        </w:rPr>
        <w:t>CURRICULUM</w:t>
      </w:r>
      <w:r w:rsidRPr="00920D22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b/>
          <w:spacing w:val="-4"/>
          <w:sz w:val="24"/>
          <w:szCs w:val="24"/>
        </w:rPr>
        <w:t>VITAE</w:t>
      </w:r>
    </w:p>
    <w:p w14:paraId="27DC913D" w14:textId="77777777" w:rsidR="00920D22" w:rsidRPr="00920D22" w:rsidRDefault="00920D22" w:rsidP="00833AB0">
      <w:pPr>
        <w:pStyle w:val="ListParagraph"/>
        <w:widowControl w:val="0"/>
        <w:numPr>
          <w:ilvl w:val="0"/>
          <w:numId w:val="5"/>
        </w:numPr>
        <w:tabs>
          <w:tab w:val="left" w:pos="274"/>
          <w:tab w:val="right" w:pos="2121"/>
        </w:tabs>
        <w:autoSpaceDE w:val="0"/>
        <w:autoSpaceDN w:val="0"/>
        <w:spacing w:before="44" w:after="0" w:line="240" w:lineRule="auto"/>
        <w:ind w:left="274" w:hanging="224"/>
        <w:contextualSpacing w:val="0"/>
        <w:rPr>
          <w:rFonts w:ascii="Times New Roman" w:hAnsi="Times New Roman" w:cs="Times New Roman"/>
          <w:sz w:val="24"/>
          <w:szCs w:val="24"/>
        </w:rPr>
      </w:pPr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Mbiemri:</w:t>
      </w:r>
      <w:r w:rsidRPr="00920D22">
        <w:rPr>
          <w:rFonts w:ascii="Times New Roman" w:hAnsi="Times New Roman" w:cs="Times New Roman"/>
          <w:sz w:val="24"/>
          <w:szCs w:val="24"/>
        </w:rPr>
        <w:tab/>
      </w:r>
      <w:r w:rsidRPr="00920D22">
        <w:rPr>
          <w:rFonts w:ascii="Times New Roman" w:hAnsi="Times New Roman" w:cs="Times New Roman"/>
          <w:spacing w:val="-5"/>
          <w:sz w:val="24"/>
          <w:szCs w:val="24"/>
        </w:rPr>
        <w:t>xxx</w:t>
      </w:r>
    </w:p>
    <w:p w14:paraId="53BCA381" w14:textId="77777777" w:rsidR="00920D22" w:rsidRPr="00920D22" w:rsidRDefault="00920D22" w:rsidP="00833AB0">
      <w:pPr>
        <w:pStyle w:val="ListParagraph"/>
        <w:widowControl w:val="0"/>
        <w:numPr>
          <w:ilvl w:val="0"/>
          <w:numId w:val="5"/>
        </w:numPr>
        <w:tabs>
          <w:tab w:val="left" w:pos="274"/>
          <w:tab w:val="right" w:pos="2009"/>
        </w:tabs>
        <w:autoSpaceDE w:val="0"/>
        <w:autoSpaceDN w:val="0"/>
        <w:spacing w:before="47" w:after="0" w:line="240" w:lineRule="auto"/>
        <w:ind w:left="274" w:hanging="224"/>
        <w:contextualSpacing w:val="0"/>
        <w:rPr>
          <w:rFonts w:ascii="Times New Roman" w:hAnsi="Times New Roman" w:cs="Times New Roman"/>
          <w:sz w:val="24"/>
          <w:szCs w:val="24"/>
        </w:rPr>
      </w:pPr>
      <w:r w:rsidRPr="00920D22">
        <w:rPr>
          <w:rFonts w:ascii="Times New Roman" w:hAnsi="Times New Roman" w:cs="Times New Roman"/>
          <w:b/>
          <w:spacing w:val="-4"/>
          <w:sz w:val="24"/>
          <w:szCs w:val="24"/>
        </w:rPr>
        <w:t>Emri:</w:t>
      </w:r>
      <w:r w:rsidRPr="00920D22">
        <w:rPr>
          <w:rFonts w:ascii="Times New Roman" w:hAnsi="Times New Roman" w:cs="Times New Roman"/>
          <w:sz w:val="24"/>
          <w:szCs w:val="24"/>
        </w:rPr>
        <w:tab/>
      </w:r>
      <w:r w:rsidRPr="00920D22">
        <w:rPr>
          <w:rFonts w:ascii="Times New Roman" w:hAnsi="Times New Roman" w:cs="Times New Roman"/>
          <w:spacing w:val="-5"/>
          <w:sz w:val="24"/>
          <w:szCs w:val="24"/>
        </w:rPr>
        <w:t>xx</w:t>
      </w:r>
    </w:p>
    <w:p w14:paraId="06D97D9C" w14:textId="77777777" w:rsidR="00920D22" w:rsidRPr="00920D22" w:rsidRDefault="00920D22" w:rsidP="00833AB0">
      <w:pPr>
        <w:pStyle w:val="ListParagraph"/>
        <w:widowControl w:val="0"/>
        <w:numPr>
          <w:ilvl w:val="0"/>
          <w:numId w:val="5"/>
        </w:numPr>
        <w:tabs>
          <w:tab w:val="left" w:pos="274"/>
          <w:tab w:val="right" w:pos="2008"/>
        </w:tabs>
        <w:autoSpaceDE w:val="0"/>
        <w:autoSpaceDN w:val="0"/>
        <w:spacing w:before="45" w:after="0" w:line="240" w:lineRule="auto"/>
        <w:ind w:left="274" w:hanging="224"/>
        <w:contextualSpacing w:val="0"/>
        <w:rPr>
          <w:rFonts w:ascii="Times New Roman" w:hAnsi="Times New Roman" w:cs="Times New Roman"/>
          <w:sz w:val="24"/>
          <w:szCs w:val="24"/>
        </w:rPr>
      </w:pPr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Ditëlindja:</w:t>
      </w:r>
      <w:r w:rsidRPr="00920D22">
        <w:rPr>
          <w:rFonts w:ascii="Times New Roman" w:hAnsi="Times New Roman" w:cs="Times New Roman"/>
          <w:sz w:val="24"/>
          <w:szCs w:val="24"/>
        </w:rPr>
        <w:tab/>
      </w:r>
      <w:r w:rsidRPr="00920D22">
        <w:rPr>
          <w:rFonts w:ascii="Times New Roman" w:hAnsi="Times New Roman" w:cs="Times New Roman"/>
          <w:spacing w:val="-5"/>
          <w:sz w:val="24"/>
          <w:szCs w:val="24"/>
        </w:rPr>
        <w:t>xx</w:t>
      </w:r>
    </w:p>
    <w:p w14:paraId="60B472CE" w14:textId="77777777" w:rsidR="00920D22" w:rsidRPr="00920D22" w:rsidRDefault="00920D22" w:rsidP="00833AB0">
      <w:pPr>
        <w:pStyle w:val="ListParagraph"/>
        <w:widowControl w:val="0"/>
        <w:numPr>
          <w:ilvl w:val="0"/>
          <w:numId w:val="5"/>
        </w:numPr>
        <w:tabs>
          <w:tab w:val="left" w:pos="274"/>
          <w:tab w:val="right" w:pos="2008"/>
        </w:tabs>
        <w:autoSpaceDE w:val="0"/>
        <w:autoSpaceDN w:val="0"/>
        <w:spacing w:before="44" w:after="0" w:line="240" w:lineRule="auto"/>
        <w:ind w:left="274" w:hanging="224"/>
        <w:contextualSpacing w:val="0"/>
        <w:rPr>
          <w:rFonts w:ascii="Times New Roman" w:hAnsi="Times New Roman" w:cs="Times New Roman"/>
          <w:sz w:val="24"/>
          <w:szCs w:val="24"/>
        </w:rPr>
      </w:pPr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Kombësia:</w:t>
      </w:r>
      <w:r w:rsidRPr="00920D22">
        <w:rPr>
          <w:rFonts w:ascii="Times New Roman" w:hAnsi="Times New Roman" w:cs="Times New Roman"/>
          <w:sz w:val="24"/>
          <w:szCs w:val="24"/>
        </w:rPr>
        <w:tab/>
      </w:r>
      <w:r w:rsidRPr="00920D22">
        <w:rPr>
          <w:rFonts w:ascii="Times New Roman" w:hAnsi="Times New Roman" w:cs="Times New Roman"/>
          <w:spacing w:val="-5"/>
          <w:sz w:val="24"/>
          <w:szCs w:val="24"/>
        </w:rPr>
        <w:t>xx</w:t>
      </w:r>
    </w:p>
    <w:p w14:paraId="05A53E54" w14:textId="77777777" w:rsidR="00920D22" w:rsidRPr="00920D22" w:rsidRDefault="00920D22" w:rsidP="00833AB0">
      <w:pPr>
        <w:pStyle w:val="ListParagraph"/>
        <w:widowControl w:val="0"/>
        <w:numPr>
          <w:ilvl w:val="0"/>
          <w:numId w:val="5"/>
        </w:numPr>
        <w:tabs>
          <w:tab w:val="left" w:pos="274"/>
        </w:tabs>
        <w:autoSpaceDE w:val="0"/>
        <w:autoSpaceDN w:val="0"/>
        <w:spacing w:before="45" w:after="0" w:line="240" w:lineRule="auto"/>
        <w:ind w:left="274" w:hanging="224"/>
        <w:contextualSpacing w:val="0"/>
        <w:rPr>
          <w:rFonts w:ascii="Times New Roman" w:hAnsi="Times New Roman" w:cs="Times New Roman"/>
          <w:sz w:val="24"/>
          <w:szCs w:val="24"/>
        </w:rPr>
      </w:pPr>
      <w:r w:rsidRPr="00920D22">
        <w:rPr>
          <w:rFonts w:ascii="Times New Roman" w:hAnsi="Times New Roman" w:cs="Times New Roman"/>
          <w:b/>
          <w:sz w:val="24"/>
          <w:szCs w:val="24"/>
        </w:rPr>
        <w:t>Gjendja</w:t>
      </w:r>
      <w:r w:rsidRPr="00920D22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b/>
          <w:sz w:val="24"/>
          <w:szCs w:val="24"/>
        </w:rPr>
        <w:t>civile:</w:t>
      </w:r>
      <w:r w:rsidRPr="00920D22">
        <w:rPr>
          <w:rFonts w:ascii="Times New Roman" w:hAnsi="Times New Roman" w:cs="Times New Roman"/>
          <w:b/>
          <w:spacing w:val="47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spacing w:val="-5"/>
          <w:sz w:val="24"/>
          <w:szCs w:val="24"/>
        </w:rPr>
        <w:t>xx</w:t>
      </w:r>
    </w:p>
    <w:p w14:paraId="2F54C8CD" w14:textId="77777777" w:rsidR="00920D22" w:rsidRPr="00920D22" w:rsidRDefault="00920D22" w:rsidP="00833AB0">
      <w:pPr>
        <w:pStyle w:val="ListParagraph"/>
        <w:widowControl w:val="0"/>
        <w:numPr>
          <w:ilvl w:val="0"/>
          <w:numId w:val="5"/>
        </w:numPr>
        <w:tabs>
          <w:tab w:val="left" w:pos="274"/>
          <w:tab w:val="right" w:pos="2006"/>
        </w:tabs>
        <w:autoSpaceDE w:val="0"/>
        <w:autoSpaceDN w:val="0"/>
        <w:spacing w:before="45" w:after="0" w:line="240" w:lineRule="auto"/>
        <w:ind w:left="274" w:hanging="22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920D22">
        <w:rPr>
          <w:rFonts w:ascii="Times New Roman" w:hAnsi="Times New Roman" w:cs="Times New Roman"/>
          <w:b/>
          <w:sz w:val="24"/>
          <w:szCs w:val="24"/>
        </w:rPr>
        <w:t>E-</w:t>
      </w:r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mail:</w:t>
      </w:r>
      <w:r w:rsidRPr="00920D22">
        <w:rPr>
          <w:rFonts w:ascii="Times New Roman" w:hAnsi="Times New Roman" w:cs="Times New Roman"/>
          <w:sz w:val="24"/>
          <w:szCs w:val="24"/>
        </w:rPr>
        <w:tab/>
      </w:r>
      <w:r w:rsidRPr="00920D22">
        <w:rPr>
          <w:rFonts w:ascii="Times New Roman" w:hAnsi="Times New Roman" w:cs="Times New Roman"/>
          <w:b/>
          <w:spacing w:val="-5"/>
          <w:sz w:val="24"/>
          <w:szCs w:val="24"/>
        </w:rPr>
        <w:t>xx</w:t>
      </w:r>
    </w:p>
    <w:p w14:paraId="62A8215C" w14:textId="77777777" w:rsidR="00920D22" w:rsidRPr="00920D22" w:rsidRDefault="00920D22" w:rsidP="00833AB0">
      <w:pPr>
        <w:pStyle w:val="ListParagraph"/>
        <w:widowControl w:val="0"/>
        <w:numPr>
          <w:ilvl w:val="0"/>
          <w:numId w:val="5"/>
        </w:numPr>
        <w:tabs>
          <w:tab w:val="left" w:pos="274"/>
          <w:tab w:val="right" w:pos="2006"/>
        </w:tabs>
        <w:autoSpaceDE w:val="0"/>
        <w:autoSpaceDN w:val="0"/>
        <w:spacing w:before="47" w:after="0" w:line="240" w:lineRule="auto"/>
        <w:ind w:left="274" w:hanging="22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Celular:</w:t>
      </w:r>
      <w:r w:rsidRPr="00920D22">
        <w:rPr>
          <w:rFonts w:ascii="Times New Roman" w:hAnsi="Times New Roman" w:cs="Times New Roman"/>
          <w:sz w:val="24"/>
          <w:szCs w:val="24"/>
        </w:rPr>
        <w:tab/>
      </w:r>
      <w:r w:rsidRPr="00920D22">
        <w:rPr>
          <w:rFonts w:ascii="Times New Roman" w:hAnsi="Times New Roman" w:cs="Times New Roman"/>
          <w:b/>
          <w:spacing w:val="-5"/>
          <w:sz w:val="24"/>
          <w:szCs w:val="24"/>
        </w:rPr>
        <w:t>xx</w:t>
      </w:r>
    </w:p>
    <w:p w14:paraId="6714ABCC" w14:textId="77777777" w:rsidR="00920D22" w:rsidRPr="00920D22" w:rsidRDefault="00920D22" w:rsidP="00833AB0">
      <w:pPr>
        <w:pStyle w:val="ListParagraph"/>
        <w:widowControl w:val="0"/>
        <w:numPr>
          <w:ilvl w:val="0"/>
          <w:numId w:val="5"/>
        </w:numPr>
        <w:tabs>
          <w:tab w:val="left" w:pos="274"/>
        </w:tabs>
        <w:autoSpaceDE w:val="0"/>
        <w:autoSpaceDN w:val="0"/>
        <w:spacing w:before="44" w:after="42" w:line="240" w:lineRule="auto"/>
        <w:ind w:left="274" w:hanging="22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Edukimi:</w:t>
      </w:r>
    </w:p>
    <w:tbl>
      <w:tblPr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6"/>
        <w:gridCol w:w="3199"/>
        <w:gridCol w:w="4239"/>
      </w:tblGrid>
      <w:tr w:rsidR="00920D22" w:rsidRPr="00920D22" w14:paraId="6F33C69F" w14:textId="77777777" w:rsidTr="00920D22">
        <w:trPr>
          <w:trHeight w:val="597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1F0FA819" w14:textId="77777777" w:rsidR="00920D22" w:rsidRPr="00920D22" w:rsidRDefault="00920D22">
            <w:pPr>
              <w:pStyle w:val="TableParagraph"/>
              <w:spacing w:before="3"/>
              <w:ind w:left="132" w:right="2"/>
              <w:jc w:val="center"/>
              <w:rPr>
                <w:sz w:val="24"/>
                <w:szCs w:val="24"/>
              </w:rPr>
            </w:pPr>
            <w:r w:rsidRPr="00920D22">
              <w:rPr>
                <w:sz w:val="24"/>
                <w:szCs w:val="24"/>
              </w:rPr>
              <w:t>Data</w:t>
            </w:r>
            <w:r w:rsidRPr="00920D22">
              <w:rPr>
                <w:spacing w:val="9"/>
                <w:sz w:val="24"/>
                <w:szCs w:val="24"/>
              </w:rPr>
              <w:t xml:space="preserve"> </w:t>
            </w:r>
            <w:r w:rsidRPr="00920D22">
              <w:rPr>
                <w:sz w:val="24"/>
                <w:szCs w:val="24"/>
              </w:rPr>
              <w:t>(nga</w:t>
            </w:r>
            <w:r w:rsidRPr="00920D22">
              <w:rPr>
                <w:spacing w:val="6"/>
                <w:sz w:val="24"/>
                <w:szCs w:val="24"/>
              </w:rPr>
              <w:t xml:space="preserve"> </w:t>
            </w:r>
            <w:r w:rsidRPr="00920D22">
              <w:rPr>
                <w:spacing w:val="-10"/>
                <w:sz w:val="24"/>
                <w:szCs w:val="24"/>
              </w:rPr>
              <w:t>–</w:t>
            </w:r>
          </w:p>
          <w:p w14:paraId="36B08BA4" w14:textId="77777777" w:rsidR="00920D22" w:rsidRPr="00920D22" w:rsidRDefault="00920D22">
            <w:pPr>
              <w:pStyle w:val="TableParagraph"/>
              <w:spacing w:before="47"/>
              <w:ind w:left="132"/>
              <w:jc w:val="center"/>
              <w:rPr>
                <w:sz w:val="24"/>
                <w:szCs w:val="24"/>
              </w:rPr>
            </w:pPr>
            <w:r w:rsidRPr="00920D22">
              <w:rPr>
                <w:spacing w:val="-2"/>
                <w:sz w:val="24"/>
                <w:szCs w:val="24"/>
              </w:rPr>
              <w:t>deri)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2DE9F423" w14:textId="77777777" w:rsidR="00920D22" w:rsidRPr="00920D22" w:rsidRDefault="00920D22">
            <w:pPr>
              <w:pStyle w:val="TableParagraph"/>
              <w:spacing w:before="3"/>
              <w:ind w:left="6"/>
              <w:jc w:val="center"/>
              <w:rPr>
                <w:sz w:val="24"/>
                <w:szCs w:val="24"/>
              </w:rPr>
            </w:pPr>
            <w:r w:rsidRPr="00920D22">
              <w:rPr>
                <w:spacing w:val="-2"/>
                <w:sz w:val="24"/>
                <w:szCs w:val="24"/>
              </w:rPr>
              <w:t>Institucioni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347A93A" w14:textId="77777777" w:rsidR="00920D22" w:rsidRPr="00920D22" w:rsidRDefault="00920D22">
            <w:pPr>
              <w:pStyle w:val="TableParagraph"/>
              <w:spacing w:before="3"/>
              <w:ind w:left="6"/>
              <w:jc w:val="center"/>
              <w:rPr>
                <w:sz w:val="24"/>
                <w:szCs w:val="24"/>
              </w:rPr>
            </w:pPr>
            <w:r w:rsidRPr="00920D22">
              <w:rPr>
                <w:spacing w:val="-2"/>
                <w:sz w:val="24"/>
                <w:szCs w:val="24"/>
              </w:rPr>
              <w:t>Diplomat:</w:t>
            </w:r>
          </w:p>
        </w:tc>
      </w:tr>
      <w:tr w:rsidR="00920D22" w:rsidRPr="00920D22" w14:paraId="13235B0A" w14:textId="77777777" w:rsidTr="00920D22">
        <w:trPr>
          <w:trHeight w:val="295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7B694" w14:textId="77777777" w:rsidR="00920D22" w:rsidRPr="00920D22" w:rsidRDefault="00920D22">
            <w:pPr>
              <w:pStyle w:val="TableParagraph"/>
              <w:spacing w:before="3"/>
              <w:ind w:left="123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41D10" w14:textId="77777777" w:rsidR="00920D22" w:rsidRPr="00920D22" w:rsidRDefault="00920D22">
            <w:pPr>
              <w:pStyle w:val="TableParagraph"/>
              <w:spacing w:before="3"/>
              <w:ind w:left="123"/>
              <w:rPr>
                <w:sz w:val="24"/>
                <w:szCs w:val="24"/>
              </w:rPr>
            </w:pPr>
            <w:r w:rsidRPr="00920D22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BCBBA" w14:textId="77777777" w:rsidR="00920D22" w:rsidRPr="00920D22" w:rsidRDefault="00920D22">
            <w:pPr>
              <w:pStyle w:val="TableParagraph"/>
              <w:spacing w:before="3"/>
              <w:ind w:left="120"/>
              <w:rPr>
                <w:sz w:val="24"/>
                <w:szCs w:val="24"/>
              </w:rPr>
            </w:pPr>
            <w:r w:rsidRPr="00920D22">
              <w:rPr>
                <w:spacing w:val="-10"/>
                <w:sz w:val="24"/>
                <w:szCs w:val="24"/>
              </w:rPr>
              <w:t>X</w:t>
            </w:r>
          </w:p>
        </w:tc>
      </w:tr>
      <w:tr w:rsidR="00920D22" w:rsidRPr="00920D22" w14:paraId="791212C5" w14:textId="77777777" w:rsidTr="00920D22">
        <w:trPr>
          <w:trHeight w:val="298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85883" w14:textId="77777777" w:rsidR="00920D22" w:rsidRPr="00920D22" w:rsidRDefault="00920D22">
            <w:pPr>
              <w:pStyle w:val="TableParagraph"/>
              <w:spacing w:before="4"/>
              <w:ind w:left="123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8772E" w14:textId="77777777" w:rsidR="00920D22" w:rsidRPr="00920D22" w:rsidRDefault="00920D22">
            <w:pPr>
              <w:pStyle w:val="TableParagraph"/>
              <w:spacing w:before="4"/>
              <w:ind w:left="123"/>
              <w:rPr>
                <w:sz w:val="24"/>
                <w:szCs w:val="24"/>
              </w:rPr>
            </w:pPr>
            <w:r w:rsidRPr="00920D22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0CE2C" w14:textId="77777777" w:rsidR="00920D22" w:rsidRPr="00920D22" w:rsidRDefault="00920D22">
            <w:pPr>
              <w:pStyle w:val="TableParagraph"/>
              <w:spacing w:before="4"/>
              <w:ind w:left="120"/>
              <w:rPr>
                <w:sz w:val="24"/>
                <w:szCs w:val="24"/>
              </w:rPr>
            </w:pPr>
            <w:r w:rsidRPr="00920D22">
              <w:rPr>
                <w:spacing w:val="-10"/>
                <w:sz w:val="24"/>
                <w:szCs w:val="24"/>
              </w:rPr>
              <w:t>X</w:t>
            </w:r>
          </w:p>
        </w:tc>
      </w:tr>
      <w:tr w:rsidR="00920D22" w:rsidRPr="00920D22" w14:paraId="06C0097F" w14:textId="77777777" w:rsidTr="00920D22">
        <w:trPr>
          <w:trHeight w:val="297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716E3" w14:textId="77777777" w:rsidR="00920D22" w:rsidRPr="00920D22" w:rsidRDefault="00920D22">
            <w:pPr>
              <w:pStyle w:val="TableParagraph"/>
              <w:spacing w:before="5"/>
              <w:ind w:left="123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5DE1B" w14:textId="77777777" w:rsidR="00920D22" w:rsidRPr="00920D22" w:rsidRDefault="00920D22">
            <w:pPr>
              <w:pStyle w:val="TableParagraph"/>
              <w:spacing w:before="5"/>
              <w:ind w:left="123"/>
              <w:rPr>
                <w:sz w:val="24"/>
                <w:szCs w:val="24"/>
              </w:rPr>
            </w:pPr>
            <w:r w:rsidRPr="00920D22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66AE7" w14:textId="77777777" w:rsidR="00920D22" w:rsidRPr="00920D22" w:rsidRDefault="00920D22">
            <w:pPr>
              <w:pStyle w:val="TableParagraph"/>
              <w:spacing w:before="5"/>
              <w:ind w:left="120"/>
              <w:rPr>
                <w:sz w:val="24"/>
                <w:szCs w:val="24"/>
              </w:rPr>
            </w:pPr>
            <w:r w:rsidRPr="00920D22">
              <w:rPr>
                <w:spacing w:val="-10"/>
                <w:sz w:val="24"/>
                <w:szCs w:val="24"/>
              </w:rPr>
              <w:t>x</w:t>
            </w:r>
          </w:p>
        </w:tc>
      </w:tr>
    </w:tbl>
    <w:p w14:paraId="1038FE11" w14:textId="77777777" w:rsidR="00920D22" w:rsidRPr="00920D22" w:rsidRDefault="00920D22" w:rsidP="00920D22">
      <w:pPr>
        <w:pStyle w:val="BodyText"/>
        <w:spacing w:before="49"/>
        <w:rPr>
          <w:b/>
          <w:lang w:val="sq-AL"/>
        </w:rPr>
      </w:pPr>
    </w:p>
    <w:p w14:paraId="75779D1A" w14:textId="77777777" w:rsidR="00920D22" w:rsidRPr="00920D22" w:rsidRDefault="00920D22" w:rsidP="00833AB0">
      <w:pPr>
        <w:pStyle w:val="ListParagraph"/>
        <w:widowControl w:val="0"/>
        <w:numPr>
          <w:ilvl w:val="0"/>
          <w:numId w:val="5"/>
        </w:numPr>
        <w:tabs>
          <w:tab w:val="left" w:pos="274"/>
        </w:tabs>
        <w:autoSpaceDE w:val="0"/>
        <w:autoSpaceDN w:val="0"/>
        <w:spacing w:after="57" w:line="240" w:lineRule="auto"/>
        <w:ind w:left="274" w:hanging="224"/>
        <w:contextualSpacing w:val="0"/>
        <w:rPr>
          <w:rFonts w:ascii="Times New Roman" w:hAnsi="Times New Roman" w:cs="Times New Roman"/>
          <w:sz w:val="24"/>
          <w:szCs w:val="24"/>
        </w:rPr>
      </w:pPr>
      <w:r w:rsidRPr="00920D22">
        <w:rPr>
          <w:rFonts w:ascii="Times New Roman" w:hAnsi="Times New Roman" w:cs="Times New Roman"/>
          <w:b/>
          <w:sz w:val="24"/>
          <w:szCs w:val="24"/>
        </w:rPr>
        <w:t>Aftësitë</w:t>
      </w:r>
      <w:r w:rsidRPr="00920D22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b/>
          <w:sz w:val="24"/>
          <w:szCs w:val="24"/>
        </w:rPr>
        <w:t>në</w:t>
      </w:r>
      <w:r w:rsidRPr="00920D22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b/>
          <w:sz w:val="24"/>
          <w:szCs w:val="24"/>
        </w:rPr>
        <w:t>gjuhët</w:t>
      </w:r>
      <w:r w:rsidRPr="00920D22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b/>
          <w:sz w:val="24"/>
          <w:szCs w:val="24"/>
        </w:rPr>
        <w:t>e</w:t>
      </w:r>
      <w:r w:rsidRPr="00920D22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b/>
          <w:sz w:val="24"/>
          <w:szCs w:val="24"/>
        </w:rPr>
        <w:t>huaja:</w:t>
      </w:r>
      <w:r w:rsidRPr="00920D22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sz w:val="24"/>
          <w:szCs w:val="24"/>
        </w:rPr>
        <w:t>Vlerësoni</w:t>
      </w:r>
      <w:r w:rsidRPr="00920D2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sz w:val="24"/>
          <w:szCs w:val="24"/>
        </w:rPr>
        <w:t>nivelin</w:t>
      </w:r>
      <w:r w:rsidRPr="00920D2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sz w:val="24"/>
          <w:szCs w:val="24"/>
        </w:rPr>
        <w:t>nga</w:t>
      </w:r>
      <w:r w:rsidRPr="00920D2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sz w:val="24"/>
          <w:szCs w:val="24"/>
        </w:rPr>
        <w:t>1</w:t>
      </w:r>
      <w:r w:rsidRPr="00920D2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sz w:val="24"/>
          <w:szCs w:val="24"/>
        </w:rPr>
        <w:t>deri</w:t>
      </w:r>
      <w:r w:rsidRPr="00920D2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sz w:val="24"/>
          <w:szCs w:val="24"/>
        </w:rPr>
        <w:t>në</w:t>
      </w:r>
      <w:r w:rsidRPr="00920D2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sz w:val="24"/>
          <w:szCs w:val="24"/>
        </w:rPr>
        <w:t>5</w:t>
      </w:r>
      <w:r w:rsidRPr="00920D2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sz w:val="24"/>
          <w:szCs w:val="24"/>
        </w:rPr>
        <w:t>(5</w:t>
      </w:r>
      <w:r w:rsidRPr="00920D2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sz w:val="24"/>
          <w:szCs w:val="24"/>
        </w:rPr>
        <w:t>–</w:t>
      </w:r>
      <w:r w:rsidRPr="00920D2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sz w:val="24"/>
          <w:szCs w:val="24"/>
        </w:rPr>
        <w:t>shkëlqyeshëm;</w:t>
      </w:r>
      <w:r w:rsidRPr="00920D2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sz w:val="24"/>
          <w:szCs w:val="24"/>
        </w:rPr>
        <w:t>1</w:t>
      </w:r>
      <w:r w:rsidRPr="00920D2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sz w:val="24"/>
          <w:szCs w:val="24"/>
        </w:rPr>
        <w:t>–</w:t>
      </w:r>
      <w:r w:rsidRPr="00920D2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spacing w:val="-2"/>
          <w:sz w:val="24"/>
          <w:szCs w:val="24"/>
        </w:rPr>
        <w:t>bazë)</w:t>
      </w:r>
    </w:p>
    <w:tbl>
      <w:tblPr>
        <w:tblW w:w="0" w:type="auto"/>
        <w:tblInd w:w="197" w:type="dxa"/>
        <w:tblBorders>
          <w:top w:val="thinThickMediumGap" w:sz="4" w:space="0" w:color="000000"/>
          <w:left w:val="thinThickMediumGap" w:sz="4" w:space="0" w:color="000000"/>
          <w:bottom w:val="thinThickMediumGap" w:sz="4" w:space="0" w:color="000000"/>
          <w:right w:val="thinThickMediumGap" w:sz="4" w:space="0" w:color="000000"/>
          <w:insideH w:val="thinThickMediumGap" w:sz="4" w:space="0" w:color="000000"/>
          <w:insideV w:val="thinThickMediumGap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1"/>
        <w:gridCol w:w="2133"/>
        <w:gridCol w:w="2133"/>
        <w:gridCol w:w="2133"/>
      </w:tblGrid>
      <w:tr w:rsidR="00920D22" w:rsidRPr="00920D22" w14:paraId="29FF7288" w14:textId="77777777" w:rsidTr="00920D22">
        <w:trPr>
          <w:trHeight w:val="293"/>
        </w:trPr>
        <w:tc>
          <w:tcPr>
            <w:tcW w:w="2531" w:type="dxa"/>
            <w:tcBorders>
              <w:top w:val="thinThickMediumGap" w:sz="4" w:space="0" w:color="000000"/>
              <w:left w:val="thinThickMediumGap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08D2E0DD" w14:textId="77777777" w:rsidR="00920D22" w:rsidRPr="00920D22" w:rsidRDefault="00920D22">
            <w:pPr>
              <w:pStyle w:val="TableParagraph"/>
              <w:spacing w:line="251" w:lineRule="exact"/>
              <w:ind w:right="1"/>
              <w:jc w:val="center"/>
              <w:rPr>
                <w:sz w:val="24"/>
                <w:szCs w:val="24"/>
              </w:rPr>
            </w:pPr>
            <w:r w:rsidRPr="00920D22">
              <w:rPr>
                <w:spacing w:val="-2"/>
                <w:sz w:val="24"/>
                <w:szCs w:val="24"/>
              </w:rPr>
              <w:t>Gjuha</w:t>
            </w:r>
          </w:p>
        </w:tc>
        <w:tc>
          <w:tcPr>
            <w:tcW w:w="2133" w:type="dxa"/>
            <w:tcBorders>
              <w:top w:val="thinThick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1D093FDA" w14:textId="77777777" w:rsidR="00920D22" w:rsidRPr="00920D22" w:rsidRDefault="00920D22">
            <w:pPr>
              <w:pStyle w:val="TableParagraph"/>
              <w:spacing w:line="251" w:lineRule="exact"/>
              <w:ind w:left="575"/>
              <w:rPr>
                <w:sz w:val="24"/>
                <w:szCs w:val="24"/>
              </w:rPr>
            </w:pPr>
            <w:r w:rsidRPr="00920D22">
              <w:rPr>
                <w:sz w:val="24"/>
                <w:szCs w:val="24"/>
              </w:rPr>
              <w:t>Të</w:t>
            </w:r>
            <w:r w:rsidRPr="00920D22">
              <w:rPr>
                <w:spacing w:val="4"/>
                <w:sz w:val="24"/>
                <w:szCs w:val="24"/>
              </w:rPr>
              <w:t xml:space="preserve"> </w:t>
            </w:r>
            <w:r w:rsidRPr="00920D22">
              <w:rPr>
                <w:spacing w:val="-2"/>
                <w:sz w:val="24"/>
                <w:szCs w:val="24"/>
              </w:rPr>
              <w:t>lexuarit</w:t>
            </w:r>
          </w:p>
        </w:tc>
        <w:tc>
          <w:tcPr>
            <w:tcW w:w="2133" w:type="dxa"/>
            <w:tcBorders>
              <w:top w:val="thinThick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06E33F34" w14:textId="77777777" w:rsidR="00920D22" w:rsidRPr="00920D22" w:rsidRDefault="00920D22">
            <w:pPr>
              <w:pStyle w:val="TableParagraph"/>
              <w:spacing w:line="251" w:lineRule="exact"/>
              <w:ind w:left="636"/>
              <w:rPr>
                <w:sz w:val="24"/>
                <w:szCs w:val="24"/>
              </w:rPr>
            </w:pPr>
            <w:r w:rsidRPr="00920D22">
              <w:rPr>
                <w:sz w:val="24"/>
                <w:szCs w:val="24"/>
              </w:rPr>
              <w:t>Të</w:t>
            </w:r>
            <w:r w:rsidRPr="00920D22">
              <w:rPr>
                <w:spacing w:val="7"/>
                <w:sz w:val="24"/>
                <w:szCs w:val="24"/>
              </w:rPr>
              <w:t xml:space="preserve"> </w:t>
            </w:r>
            <w:r w:rsidRPr="00920D22">
              <w:rPr>
                <w:spacing w:val="-2"/>
                <w:sz w:val="24"/>
                <w:szCs w:val="24"/>
              </w:rPr>
              <w:t>folurit</w:t>
            </w:r>
          </w:p>
        </w:tc>
        <w:tc>
          <w:tcPr>
            <w:tcW w:w="2133" w:type="dxa"/>
            <w:tcBorders>
              <w:top w:val="thinThickMediumGap" w:sz="4" w:space="0" w:color="000000"/>
              <w:left w:val="single" w:sz="6" w:space="0" w:color="000000"/>
              <w:bottom w:val="single" w:sz="6" w:space="0" w:color="000000"/>
              <w:right w:val="thickThinMediumGap" w:sz="4" w:space="0" w:color="000000"/>
            </w:tcBorders>
            <w:shd w:val="clear" w:color="auto" w:fill="F2F2F2"/>
            <w:hideMark/>
          </w:tcPr>
          <w:p w14:paraId="56FC596C" w14:textId="77777777" w:rsidR="00920D22" w:rsidRPr="00920D22" w:rsidRDefault="00920D22">
            <w:pPr>
              <w:pStyle w:val="TableParagraph"/>
              <w:spacing w:line="251" w:lineRule="exact"/>
              <w:ind w:left="516"/>
              <w:rPr>
                <w:sz w:val="24"/>
                <w:szCs w:val="24"/>
              </w:rPr>
            </w:pPr>
            <w:r w:rsidRPr="00920D22">
              <w:rPr>
                <w:sz w:val="24"/>
                <w:szCs w:val="24"/>
              </w:rPr>
              <w:t>Të</w:t>
            </w:r>
            <w:r w:rsidRPr="00920D22">
              <w:rPr>
                <w:spacing w:val="3"/>
                <w:sz w:val="24"/>
                <w:szCs w:val="24"/>
              </w:rPr>
              <w:t xml:space="preserve"> </w:t>
            </w:r>
            <w:r w:rsidRPr="00920D22">
              <w:rPr>
                <w:spacing w:val="-2"/>
                <w:sz w:val="24"/>
                <w:szCs w:val="24"/>
              </w:rPr>
              <w:t>shkruarit</w:t>
            </w:r>
          </w:p>
        </w:tc>
      </w:tr>
      <w:tr w:rsidR="00920D22" w:rsidRPr="00920D22" w14:paraId="1BB37154" w14:textId="77777777" w:rsidTr="00920D22">
        <w:trPr>
          <w:trHeight w:val="295"/>
        </w:trPr>
        <w:tc>
          <w:tcPr>
            <w:tcW w:w="2531" w:type="dxa"/>
            <w:tcBorders>
              <w:top w:val="single" w:sz="6" w:space="0" w:color="000000"/>
              <w:left w:val="thinThickMediumGap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98D45" w14:textId="77777777" w:rsidR="00920D22" w:rsidRPr="00920D22" w:rsidRDefault="00920D22">
            <w:pPr>
              <w:pStyle w:val="TableParagraph"/>
              <w:spacing w:before="3"/>
              <w:ind w:left="1" w:right="1"/>
              <w:jc w:val="center"/>
              <w:rPr>
                <w:sz w:val="24"/>
                <w:szCs w:val="24"/>
              </w:rPr>
            </w:pPr>
            <w:r w:rsidRPr="00920D22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63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4" w:space="0" w:color="000000"/>
            </w:tcBorders>
            <w:hideMark/>
          </w:tcPr>
          <w:p w14:paraId="000D5CF2" w14:textId="77777777" w:rsidR="00920D22" w:rsidRPr="00920D22" w:rsidRDefault="00920D22">
            <w:pPr>
              <w:pStyle w:val="TableParagraph"/>
              <w:spacing w:before="3"/>
              <w:ind w:left="25"/>
              <w:jc w:val="center"/>
              <w:rPr>
                <w:sz w:val="24"/>
                <w:szCs w:val="24"/>
              </w:rPr>
            </w:pPr>
            <w:r w:rsidRPr="00920D22">
              <w:rPr>
                <w:sz w:val="24"/>
                <w:szCs w:val="24"/>
              </w:rPr>
              <w:t>Gjuha</w:t>
            </w:r>
            <w:r w:rsidRPr="00920D22">
              <w:rPr>
                <w:spacing w:val="10"/>
                <w:sz w:val="24"/>
                <w:szCs w:val="24"/>
              </w:rPr>
              <w:t xml:space="preserve"> </w:t>
            </w:r>
            <w:r w:rsidRPr="00920D22">
              <w:rPr>
                <w:spacing w:val="-2"/>
                <w:sz w:val="24"/>
                <w:szCs w:val="24"/>
              </w:rPr>
              <w:t>amtare</w:t>
            </w:r>
          </w:p>
        </w:tc>
      </w:tr>
      <w:tr w:rsidR="00920D22" w:rsidRPr="00920D22" w14:paraId="23F20A16" w14:textId="77777777" w:rsidTr="00920D22">
        <w:trPr>
          <w:trHeight w:val="298"/>
        </w:trPr>
        <w:tc>
          <w:tcPr>
            <w:tcW w:w="2531" w:type="dxa"/>
            <w:tcBorders>
              <w:top w:val="single" w:sz="6" w:space="0" w:color="000000"/>
              <w:left w:val="thinThickMediumGap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F6CF2" w14:textId="561DD26A" w:rsidR="00920D22" w:rsidRPr="00920D22" w:rsidRDefault="00920D22">
            <w:pPr>
              <w:pStyle w:val="TableParagraph"/>
              <w:spacing w:before="4"/>
              <w:ind w:left="1" w:right="1"/>
              <w:jc w:val="center"/>
              <w:rPr>
                <w:bCs/>
                <w:sz w:val="24"/>
                <w:szCs w:val="24"/>
              </w:rPr>
            </w:pPr>
            <w:r w:rsidRPr="00920D22">
              <w:rPr>
                <w:bCs/>
                <w:spacing w:val="-10"/>
                <w:sz w:val="24"/>
                <w:szCs w:val="24"/>
              </w:rPr>
              <w:t>X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367B1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DBABC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4" w:space="0" w:color="000000"/>
            </w:tcBorders>
          </w:tcPr>
          <w:p w14:paraId="20317213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0D22" w:rsidRPr="00920D22" w14:paraId="4D490533" w14:textId="77777777" w:rsidTr="00920D22">
        <w:trPr>
          <w:trHeight w:val="296"/>
        </w:trPr>
        <w:tc>
          <w:tcPr>
            <w:tcW w:w="2531" w:type="dxa"/>
            <w:tcBorders>
              <w:top w:val="single" w:sz="6" w:space="0" w:color="000000"/>
              <w:left w:val="thinThickMediumGap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9B6E6" w14:textId="77777777" w:rsidR="00920D22" w:rsidRPr="00920D22" w:rsidRDefault="00920D22">
            <w:pPr>
              <w:pStyle w:val="TableParagraph"/>
              <w:spacing w:before="5"/>
              <w:ind w:left="1" w:right="1"/>
              <w:jc w:val="center"/>
              <w:rPr>
                <w:sz w:val="24"/>
                <w:szCs w:val="24"/>
              </w:rPr>
            </w:pPr>
            <w:r w:rsidRPr="00920D22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A6548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C38D3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4" w:space="0" w:color="000000"/>
            </w:tcBorders>
          </w:tcPr>
          <w:p w14:paraId="36DCBCF0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0D22" w:rsidRPr="00920D22" w14:paraId="2E17DC3D" w14:textId="77777777" w:rsidTr="00920D22">
        <w:trPr>
          <w:trHeight w:val="297"/>
        </w:trPr>
        <w:tc>
          <w:tcPr>
            <w:tcW w:w="2531" w:type="dxa"/>
            <w:tcBorders>
              <w:top w:val="single" w:sz="6" w:space="0" w:color="000000"/>
              <w:left w:val="thinThickMediumGap" w:sz="4" w:space="0" w:color="000000"/>
              <w:bottom w:val="thickThinMediumGap" w:sz="4" w:space="0" w:color="000000"/>
              <w:right w:val="single" w:sz="6" w:space="0" w:color="000000"/>
            </w:tcBorders>
            <w:hideMark/>
          </w:tcPr>
          <w:p w14:paraId="05595058" w14:textId="77777777" w:rsidR="00920D22" w:rsidRPr="00920D22" w:rsidRDefault="00920D22">
            <w:pPr>
              <w:pStyle w:val="TableParagraph"/>
              <w:spacing w:before="3"/>
              <w:ind w:left="1" w:right="1"/>
              <w:jc w:val="center"/>
              <w:rPr>
                <w:sz w:val="24"/>
                <w:szCs w:val="24"/>
              </w:rPr>
            </w:pPr>
            <w:r w:rsidRPr="00920D22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thickThinMediumGap" w:sz="4" w:space="0" w:color="000000"/>
              <w:right w:val="single" w:sz="6" w:space="0" w:color="000000"/>
            </w:tcBorders>
          </w:tcPr>
          <w:p w14:paraId="4E6BF923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thickThinMediumGap" w:sz="4" w:space="0" w:color="000000"/>
              <w:right w:val="single" w:sz="6" w:space="0" w:color="000000"/>
            </w:tcBorders>
          </w:tcPr>
          <w:p w14:paraId="1F41A442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thickThinMediumGap" w:sz="4" w:space="0" w:color="000000"/>
              <w:right w:val="thickThinMediumGap" w:sz="4" w:space="0" w:color="000000"/>
            </w:tcBorders>
          </w:tcPr>
          <w:p w14:paraId="34474B13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468DCCF" w14:textId="77777777" w:rsidR="00920D22" w:rsidRPr="00920D22" w:rsidRDefault="00920D22" w:rsidP="00920D22">
      <w:pPr>
        <w:pStyle w:val="BodyText"/>
        <w:spacing w:before="35"/>
        <w:rPr>
          <w:lang w:val="sq-AL"/>
        </w:rPr>
      </w:pPr>
    </w:p>
    <w:p w14:paraId="25EBEA6F" w14:textId="77777777" w:rsidR="00920D22" w:rsidRPr="00920D22" w:rsidRDefault="00920D22" w:rsidP="00833AB0">
      <w:pPr>
        <w:pStyle w:val="ListParagraph"/>
        <w:widowControl w:val="0"/>
        <w:numPr>
          <w:ilvl w:val="0"/>
          <w:numId w:val="5"/>
        </w:numPr>
        <w:tabs>
          <w:tab w:val="left" w:pos="387"/>
          <w:tab w:val="left" w:pos="4165"/>
        </w:tabs>
        <w:autoSpaceDE w:val="0"/>
        <w:autoSpaceDN w:val="0"/>
        <w:spacing w:after="0" w:line="240" w:lineRule="auto"/>
        <w:ind w:left="387" w:hanging="337"/>
        <w:contextualSpacing w:val="0"/>
        <w:rPr>
          <w:rFonts w:ascii="Times New Roman" w:hAnsi="Times New Roman" w:cs="Times New Roman"/>
          <w:sz w:val="24"/>
          <w:szCs w:val="24"/>
        </w:rPr>
      </w:pPr>
      <w:r w:rsidRPr="00920D22">
        <w:rPr>
          <w:rFonts w:ascii="Times New Roman" w:hAnsi="Times New Roman" w:cs="Times New Roman"/>
          <w:b/>
          <w:sz w:val="24"/>
          <w:szCs w:val="24"/>
        </w:rPr>
        <w:t>Anëtarësimi</w:t>
      </w:r>
      <w:r w:rsidRPr="00920D22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b/>
          <w:sz w:val="24"/>
          <w:szCs w:val="24"/>
        </w:rPr>
        <w:t>në</w:t>
      </w:r>
      <w:r w:rsidRPr="00920D22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b/>
          <w:sz w:val="24"/>
          <w:szCs w:val="24"/>
        </w:rPr>
        <w:t>grupe</w:t>
      </w:r>
      <w:r w:rsidRPr="00920D22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profesional</w:t>
      </w:r>
      <w:r w:rsidRPr="00920D22">
        <w:rPr>
          <w:rFonts w:ascii="Times New Roman" w:hAnsi="Times New Roman" w:cs="Times New Roman"/>
          <w:spacing w:val="-2"/>
          <w:sz w:val="24"/>
          <w:szCs w:val="24"/>
        </w:rPr>
        <w:t>:</w:t>
      </w:r>
      <w:r w:rsidRPr="00920D22">
        <w:rPr>
          <w:rFonts w:ascii="Times New Roman" w:hAnsi="Times New Roman" w:cs="Times New Roman"/>
          <w:sz w:val="24"/>
          <w:szCs w:val="24"/>
        </w:rPr>
        <w:tab/>
        <w:t>/</w:t>
      </w:r>
      <w:r w:rsidRPr="00920D2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spacing w:val="-5"/>
          <w:sz w:val="24"/>
          <w:szCs w:val="24"/>
        </w:rPr>
        <w:t>xxx</w:t>
      </w:r>
    </w:p>
    <w:p w14:paraId="668D7A1D" w14:textId="77777777" w:rsidR="00920D22" w:rsidRPr="00920D22" w:rsidRDefault="00920D22" w:rsidP="00833AB0">
      <w:pPr>
        <w:pStyle w:val="ListParagraph"/>
        <w:widowControl w:val="0"/>
        <w:numPr>
          <w:ilvl w:val="0"/>
          <w:numId w:val="5"/>
        </w:numPr>
        <w:tabs>
          <w:tab w:val="left" w:pos="387"/>
        </w:tabs>
        <w:autoSpaceDE w:val="0"/>
        <w:autoSpaceDN w:val="0"/>
        <w:spacing w:before="45" w:after="0" w:line="240" w:lineRule="auto"/>
        <w:ind w:left="387" w:hanging="33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920D22">
        <w:rPr>
          <w:rFonts w:ascii="Times New Roman" w:hAnsi="Times New Roman" w:cs="Times New Roman"/>
          <w:b/>
          <w:sz w:val="24"/>
          <w:szCs w:val="24"/>
        </w:rPr>
        <w:t>Aftësi</w:t>
      </w:r>
      <w:r w:rsidRPr="00920D22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b/>
          <w:sz w:val="24"/>
          <w:szCs w:val="24"/>
        </w:rPr>
        <w:t>të</w:t>
      </w:r>
      <w:r w:rsidRPr="00920D22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tjera:</w:t>
      </w:r>
    </w:p>
    <w:p w14:paraId="5C92A9E9" w14:textId="77777777" w:rsidR="00920D22" w:rsidRPr="00920D22" w:rsidRDefault="00920D22" w:rsidP="00833AB0">
      <w:pPr>
        <w:pStyle w:val="ListParagraph"/>
        <w:widowControl w:val="0"/>
        <w:numPr>
          <w:ilvl w:val="0"/>
          <w:numId w:val="5"/>
        </w:numPr>
        <w:tabs>
          <w:tab w:val="left" w:pos="387"/>
        </w:tabs>
        <w:autoSpaceDE w:val="0"/>
        <w:autoSpaceDN w:val="0"/>
        <w:spacing w:before="44" w:after="0" w:line="240" w:lineRule="auto"/>
        <w:ind w:left="387" w:hanging="337"/>
        <w:contextualSpacing w:val="0"/>
        <w:rPr>
          <w:rFonts w:ascii="Times New Roman" w:hAnsi="Times New Roman" w:cs="Times New Roman"/>
          <w:sz w:val="24"/>
          <w:szCs w:val="24"/>
        </w:rPr>
      </w:pPr>
      <w:r w:rsidRPr="00920D22">
        <w:rPr>
          <w:rFonts w:ascii="Times New Roman" w:hAnsi="Times New Roman" w:cs="Times New Roman"/>
          <w:b/>
          <w:sz w:val="24"/>
          <w:szCs w:val="24"/>
        </w:rPr>
        <w:t>Pozicioni</w:t>
      </w:r>
      <w:r w:rsidRPr="00920D22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b/>
          <w:sz w:val="24"/>
          <w:szCs w:val="24"/>
        </w:rPr>
        <w:t>aktual:</w:t>
      </w:r>
      <w:r w:rsidRPr="00920D22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spacing w:val="-5"/>
          <w:sz w:val="24"/>
          <w:szCs w:val="24"/>
        </w:rPr>
        <w:t>xxx</w:t>
      </w:r>
    </w:p>
    <w:p w14:paraId="018D47C2" w14:textId="77777777" w:rsidR="00920D22" w:rsidRPr="00920D22" w:rsidRDefault="00920D22" w:rsidP="00833AB0">
      <w:pPr>
        <w:pStyle w:val="ListParagraph"/>
        <w:widowControl w:val="0"/>
        <w:numPr>
          <w:ilvl w:val="0"/>
          <w:numId w:val="5"/>
        </w:numPr>
        <w:tabs>
          <w:tab w:val="left" w:pos="387"/>
          <w:tab w:val="left" w:pos="2757"/>
        </w:tabs>
        <w:autoSpaceDE w:val="0"/>
        <w:autoSpaceDN w:val="0"/>
        <w:spacing w:before="45" w:after="0" w:line="240" w:lineRule="auto"/>
        <w:ind w:left="387" w:hanging="337"/>
        <w:contextualSpacing w:val="0"/>
        <w:rPr>
          <w:rFonts w:ascii="Times New Roman" w:hAnsi="Times New Roman" w:cs="Times New Roman"/>
          <w:sz w:val="24"/>
          <w:szCs w:val="24"/>
        </w:rPr>
      </w:pPr>
      <w:r w:rsidRPr="00920D22">
        <w:rPr>
          <w:rFonts w:ascii="Times New Roman" w:hAnsi="Times New Roman" w:cs="Times New Roman"/>
          <w:b/>
          <w:sz w:val="24"/>
          <w:szCs w:val="24"/>
        </w:rPr>
        <w:t>Vite</w:t>
      </w:r>
      <w:r w:rsidRPr="00920D22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b/>
          <w:sz w:val="24"/>
          <w:szCs w:val="24"/>
        </w:rPr>
        <w:t>në</w:t>
      </w:r>
      <w:r w:rsidRPr="00920D22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b/>
          <w:sz w:val="24"/>
          <w:szCs w:val="24"/>
        </w:rPr>
        <w:t>këtë</w:t>
      </w:r>
      <w:r w:rsidRPr="00920D22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pozicion:</w:t>
      </w:r>
      <w:r w:rsidRPr="00920D22">
        <w:rPr>
          <w:rFonts w:ascii="Times New Roman" w:hAnsi="Times New Roman" w:cs="Times New Roman"/>
          <w:b/>
          <w:sz w:val="24"/>
          <w:szCs w:val="24"/>
        </w:rPr>
        <w:tab/>
      </w:r>
      <w:r w:rsidRPr="00920D22">
        <w:rPr>
          <w:rFonts w:ascii="Times New Roman" w:hAnsi="Times New Roman" w:cs="Times New Roman"/>
          <w:sz w:val="24"/>
          <w:szCs w:val="24"/>
        </w:rPr>
        <w:t>x</w:t>
      </w:r>
      <w:r w:rsidRPr="00920D2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spacing w:val="-2"/>
          <w:sz w:val="24"/>
          <w:szCs w:val="24"/>
        </w:rPr>
        <w:t>years</w:t>
      </w:r>
    </w:p>
    <w:p w14:paraId="24069779" w14:textId="77777777" w:rsidR="00920D22" w:rsidRPr="00920D22" w:rsidRDefault="00920D22" w:rsidP="00833AB0">
      <w:pPr>
        <w:pStyle w:val="ListParagraph"/>
        <w:widowControl w:val="0"/>
        <w:numPr>
          <w:ilvl w:val="0"/>
          <w:numId w:val="5"/>
        </w:numPr>
        <w:tabs>
          <w:tab w:val="left" w:pos="387"/>
        </w:tabs>
        <w:autoSpaceDE w:val="0"/>
        <w:autoSpaceDN w:val="0"/>
        <w:spacing w:before="47" w:after="0" w:line="240" w:lineRule="auto"/>
        <w:ind w:left="387" w:hanging="33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920D22">
        <w:rPr>
          <w:rFonts w:ascii="Times New Roman" w:hAnsi="Times New Roman" w:cs="Times New Roman"/>
          <w:b/>
          <w:sz w:val="24"/>
          <w:szCs w:val="24"/>
        </w:rPr>
        <w:t>Aftësi</w:t>
      </w:r>
      <w:r w:rsidRPr="00920D22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kyçe:</w:t>
      </w:r>
    </w:p>
    <w:p w14:paraId="2BEDC710" w14:textId="77777777" w:rsidR="00920D22" w:rsidRPr="00920D22" w:rsidRDefault="00920D22" w:rsidP="00833AB0">
      <w:pPr>
        <w:pStyle w:val="ListParagraph"/>
        <w:widowControl w:val="0"/>
        <w:numPr>
          <w:ilvl w:val="1"/>
          <w:numId w:val="5"/>
        </w:numPr>
        <w:tabs>
          <w:tab w:val="left" w:pos="2345"/>
        </w:tabs>
        <w:autoSpaceDE w:val="0"/>
        <w:autoSpaceDN w:val="0"/>
        <w:spacing w:before="48" w:after="0" w:line="240" w:lineRule="auto"/>
        <w:ind w:left="2345" w:hanging="265"/>
        <w:contextualSpacing w:val="0"/>
        <w:rPr>
          <w:rFonts w:ascii="Times New Roman" w:hAnsi="Times New Roman" w:cs="Times New Roman"/>
          <w:b/>
          <w:i/>
          <w:sz w:val="24"/>
          <w:szCs w:val="24"/>
        </w:rPr>
      </w:pPr>
      <w:r w:rsidRPr="00920D22">
        <w:rPr>
          <w:rFonts w:ascii="Times New Roman" w:hAnsi="Times New Roman" w:cs="Times New Roman"/>
          <w:b/>
          <w:i/>
          <w:sz w:val="24"/>
          <w:szCs w:val="24"/>
        </w:rPr>
        <w:t>Përshkruani</w:t>
      </w:r>
      <w:r w:rsidRPr="00920D22">
        <w:rPr>
          <w:rFonts w:ascii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b/>
          <w:i/>
          <w:sz w:val="24"/>
          <w:szCs w:val="24"/>
        </w:rPr>
        <w:t>në</w:t>
      </w:r>
      <w:r w:rsidRPr="00920D22">
        <w:rPr>
          <w:rFonts w:ascii="Times New Roman" w:hAnsi="Times New Roman" w:cs="Times New Roman"/>
          <w:b/>
          <w:i/>
          <w:spacing w:val="15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b/>
          <w:i/>
          <w:spacing w:val="-2"/>
          <w:sz w:val="24"/>
          <w:szCs w:val="24"/>
        </w:rPr>
        <w:t>detaje</w:t>
      </w:r>
    </w:p>
    <w:p w14:paraId="5BFA8871" w14:textId="77777777" w:rsidR="00920D22" w:rsidRPr="00920D22" w:rsidRDefault="00920D22" w:rsidP="00920D22">
      <w:pPr>
        <w:pStyle w:val="BodyText"/>
        <w:spacing w:before="86"/>
        <w:rPr>
          <w:b/>
          <w:i/>
        </w:rPr>
      </w:pPr>
    </w:p>
    <w:p w14:paraId="35512E28" w14:textId="2C436E63" w:rsidR="00920D22" w:rsidRPr="00920D22" w:rsidRDefault="00920D22" w:rsidP="00833AB0">
      <w:pPr>
        <w:pStyle w:val="ListParagraph"/>
        <w:widowControl w:val="0"/>
        <w:numPr>
          <w:ilvl w:val="0"/>
          <w:numId w:val="5"/>
        </w:numPr>
        <w:tabs>
          <w:tab w:val="left" w:pos="387"/>
        </w:tabs>
        <w:autoSpaceDE w:val="0"/>
        <w:autoSpaceDN w:val="0"/>
        <w:spacing w:after="44" w:line="240" w:lineRule="auto"/>
        <w:ind w:left="387" w:hanging="33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920D2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4E79E4F" wp14:editId="6D5335CA">
                <wp:simplePos x="0" y="0"/>
                <wp:positionH relativeFrom="page">
                  <wp:posOffset>6917690</wp:posOffset>
                </wp:positionH>
                <wp:positionV relativeFrom="paragraph">
                  <wp:posOffset>798195</wp:posOffset>
                </wp:positionV>
                <wp:extent cx="26035" cy="26035"/>
                <wp:effectExtent l="0" t="0" r="0" b="0"/>
                <wp:wrapNone/>
                <wp:docPr id="5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4" h="26034">
                              <a:moveTo>
                                <a:pt x="25908" y="25908"/>
                              </a:moveTo>
                              <a:lnTo>
                                <a:pt x="0" y="25908"/>
                              </a:lnTo>
                              <a:lnTo>
                                <a:pt x="0" y="18288"/>
                              </a:lnTo>
                              <a:lnTo>
                                <a:pt x="25908" y="18288"/>
                              </a:lnTo>
                              <a:lnTo>
                                <a:pt x="25908" y="25908"/>
                              </a:lnTo>
                              <a:close/>
                            </a:path>
                            <a:path w="26034" h="26034">
                              <a:moveTo>
                                <a:pt x="7619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7619" y="0"/>
                              </a:lnTo>
                              <a:lnTo>
                                <a:pt x="7619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54D397EC" id="Freeform: Shape 4" o:spid="_x0000_s1026" style="position:absolute;margin-left:544.7pt;margin-top:62.85pt;width:2.05pt;height:2.0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034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" path="m25908,25908l,25908,,18288r25908,l25908,25908xem7619,9144l,9144,,,7619,r,9144xe" fillcolor="black" stroked="f">
                <v:path arrowok="t"/>
                <w10:wrap anchorx="page"/>
              </v:shape>
            </w:pict>
          </mc:Fallback>
        </mc:AlternateContent>
      </w:r>
      <w:r w:rsidRPr="00920D22">
        <w:rPr>
          <w:rFonts w:ascii="Times New Roman" w:hAnsi="Times New Roman" w:cs="Times New Roman"/>
          <w:b/>
          <w:sz w:val="24"/>
          <w:szCs w:val="24"/>
        </w:rPr>
        <w:t>Eksperienca</w:t>
      </w:r>
      <w:r w:rsidRPr="00920D22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b/>
          <w:sz w:val="24"/>
          <w:szCs w:val="24"/>
        </w:rPr>
        <w:t>specifike</w:t>
      </w:r>
      <w:r w:rsidRPr="00920D22"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b/>
          <w:sz w:val="24"/>
          <w:szCs w:val="24"/>
        </w:rPr>
        <w:t>në</w:t>
      </w:r>
      <w:r w:rsidRPr="00920D22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rajon:</w:t>
      </w:r>
    </w:p>
    <w:tbl>
      <w:tblPr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4"/>
        <w:gridCol w:w="6398"/>
      </w:tblGrid>
      <w:tr w:rsidR="00920D22" w:rsidRPr="00920D22" w14:paraId="49A31599" w14:textId="77777777" w:rsidTr="00920D22">
        <w:trPr>
          <w:trHeight w:val="325"/>
        </w:trPr>
        <w:tc>
          <w:tcPr>
            <w:tcW w:w="2644" w:type="dxa"/>
            <w:tcBorders>
              <w:top w:val="single" w:sz="6" w:space="0" w:color="000000"/>
              <w:left w:val="thinThickMediumGap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06648143" w14:textId="77777777" w:rsidR="00920D22" w:rsidRPr="00920D22" w:rsidRDefault="00920D22">
            <w:pPr>
              <w:pStyle w:val="TableParagraph"/>
              <w:spacing w:before="29"/>
              <w:jc w:val="center"/>
              <w:rPr>
                <w:sz w:val="24"/>
                <w:szCs w:val="24"/>
              </w:rPr>
            </w:pPr>
            <w:r w:rsidRPr="00920D22">
              <w:rPr>
                <w:spacing w:val="-2"/>
                <w:sz w:val="24"/>
                <w:szCs w:val="24"/>
              </w:rPr>
              <w:t>Shteti</w:t>
            </w:r>
          </w:p>
        </w:tc>
        <w:tc>
          <w:tcPr>
            <w:tcW w:w="6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4" w:space="0" w:color="000000"/>
            </w:tcBorders>
            <w:shd w:val="clear" w:color="auto" w:fill="F2F2F2"/>
            <w:hideMark/>
          </w:tcPr>
          <w:p w14:paraId="58BF9AD0" w14:textId="77777777" w:rsidR="00920D22" w:rsidRPr="00920D22" w:rsidRDefault="00920D22">
            <w:pPr>
              <w:pStyle w:val="TableParagraph"/>
              <w:spacing w:before="29"/>
              <w:ind w:left="28"/>
              <w:jc w:val="center"/>
              <w:rPr>
                <w:sz w:val="24"/>
                <w:szCs w:val="24"/>
              </w:rPr>
            </w:pPr>
            <w:r w:rsidRPr="00920D22">
              <w:rPr>
                <w:sz w:val="24"/>
                <w:szCs w:val="24"/>
              </w:rPr>
              <w:t>Data</w:t>
            </w:r>
            <w:r w:rsidRPr="00920D22">
              <w:rPr>
                <w:spacing w:val="6"/>
                <w:sz w:val="24"/>
                <w:szCs w:val="24"/>
              </w:rPr>
              <w:t xml:space="preserve"> </w:t>
            </w:r>
            <w:r w:rsidRPr="00920D22">
              <w:rPr>
                <w:sz w:val="24"/>
                <w:szCs w:val="24"/>
              </w:rPr>
              <w:t>nga</w:t>
            </w:r>
            <w:r w:rsidRPr="00920D22">
              <w:rPr>
                <w:spacing w:val="5"/>
                <w:sz w:val="24"/>
                <w:szCs w:val="24"/>
              </w:rPr>
              <w:t xml:space="preserve"> </w:t>
            </w:r>
            <w:r w:rsidRPr="00920D22">
              <w:rPr>
                <w:sz w:val="24"/>
                <w:szCs w:val="24"/>
              </w:rPr>
              <w:t>–</w:t>
            </w:r>
            <w:r w:rsidRPr="00920D22">
              <w:rPr>
                <w:spacing w:val="6"/>
                <w:sz w:val="24"/>
                <w:szCs w:val="24"/>
              </w:rPr>
              <w:t xml:space="preserve"> </w:t>
            </w:r>
            <w:r w:rsidRPr="00920D22">
              <w:rPr>
                <w:spacing w:val="-4"/>
                <w:sz w:val="24"/>
                <w:szCs w:val="24"/>
              </w:rPr>
              <w:t>deri</w:t>
            </w:r>
          </w:p>
        </w:tc>
      </w:tr>
      <w:tr w:rsidR="00920D22" w:rsidRPr="00920D22" w14:paraId="06ABCA55" w14:textId="77777777" w:rsidTr="00920D22">
        <w:trPr>
          <w:trHeight w:val="295"/>
        </w:trPr>
        <w:tc>
          <w:tcPr>
            <w:tcW w:w="2644" w:type="dxa"/>
            <w:tcBorders>
              <w:top w:val="single" w:sz="6" w:space="0" w:color="000000"/>
              <w:left w:val="thinThickMediumGap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067FA" w14:textId="6D970CD7" w:rsidR="00920D22" w:rsidRPr="00920D22" w:rsidRDefault="00920D22">
            <w:pPr>
              <w:pStyle w:val="TableParagraph"/>
              <w:spacing w:before="3"/>
              <w:ind w:left="96"/>
              <w:rPr>
                <w:sz w:val="24"/>
                <w:szCs w:val="24"/>
              </w:rPr>
            </w:pPr>
            <w:r w:rsidRPr="00920D2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4384" behindDoc="0" locked="0" layoutInCell="1" allowOverlap="1" wp14:anchorId="24B1192A" wp14:editId="69689E8A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-226060</wp:posOffset>
                      </wp:positionV>
                      <wp:extent cx="5715000" cy="27940"/>
                      <wp:effectExtent l="0" t="0" r="0" b="10160"/>
                      <wp:wrapNone/>
                      <wp:docPr id="6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15000" cy="27940"/>
                                <a:chOff x="0" y="12"/>
                                <a:chExt cx="5714999" cy="279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3386192" name="Image 7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763"/>
                                  <a:ext cx="1661160" cy="106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82254615" name="Graphic 8"/>
                              <wps:cNvSpPr/>
                              <wps:spPr>
                                <a:xfrm>
                                  <a:off x="1661160" y="12"/>
                                  <a:ext cx="26034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4" h="27940">
                                      <a:moveTo>
                                        <a:pt x="25895" y="16764"/>
                                      </a:moveTo>
                                      <a:lnTo>
                                        <a:pt x="0" y="16764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9144" y="27432"/>
                                      </a:lnTo>
                                      <a:lnTo>
                                        <a:pt x="9144" y="25908"/>
                                      </a:lnTo>
                                      <a:lnTo>
                                        <a:pt x="25895" y="25908"/>
                                      </a:lnTo>
                                      <a:lnTo>
                                        <a:pt x="25895" y="16764"/>
                                      </a:lnTo>
                                      <a:close/>
                                    </a:path>
                                    <a:path w="26034" h="27940">
                                      <a:moveTo>
                                        <a:pt x="258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5895" y="9144"/>
                                      </a:lnTo>
                                      <a:lnTo>
                                        <a:pt x="258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36410518" name="Image 9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87067" y="16763"/>
                                  <a:ext cx="4027932" cy="106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group w14:anchorId="1358120A" id="Group 3" o:spid="_x0000_s1026" style="position:absolute;margin-left:1pt;margin-top:-17.8pt;width:450pt;height:2.2pt;z-index:251664384;mso-wrap-distance-left:0;mso-wrap-distance-right:0" coordorigin="" coordsize="57149,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7" type="#_x0000_t75" style="position:absolute;top:167;width:16611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">
                        <v:imagedata r:id="rId13" o:title=""/>
                      </v:shape>
                      <v:shape id="Graphic 8" o:spid="_x0000_s1028" style="position:absolute;left:16611;width:260;height:279;visibility:visible;mso-wrap-style:square;v-text-anchor:top" coordsize="26034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" path="m25895,16764l,16764r,9144l,27432r9144,l9144,25908r16751,l25895,16764xem25895,l,,,9144r25895,l25895,xe" fillcolor="black" stroked="f">
                        <v:path arrowok="t"/>
                      </v:shape>
                      <v:shape id="Image 9" o:spid="_x0000_s1029" type="#_x0000_t75" style="position:absolute;left:16870;top:167;width:40279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">
                        <v:imagedata r:id="rId14" o:title=""/>
                      </v:shape>
                    </v:group>
                  </w:pict>
                </mc:Fallback>
              </mc:AlternateContent>
            </w: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63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thickThinMediumGap" w:sz="4" w:space="0" w:color="000000"/>
            </w:tcBorders>
            <w:hideMark/>
          </w:tcPr>
          <w:p w14:paraId="292189AF" w14:textId="77777777" w:rsidR="00920D22" w:rsidRPr="00920D22" w:rsidRDefault="00920D22">
            <w:pPr>
              <w:pStyle w:val="TableParagraph"/>
              <w:spacing w:before="3"/>
              <w:ind w:left="116"/>
              <w:rPr>
                <w:sz w:val="24"/>
                <w:szCs w:val="24"/>
              </w:rPr>
            </w:pPr>
            <w:r w:rsidRPr="00920D22">
              <w:rPr>
                <w:spacing w:val="-2"/>
                <w:sz w:val="24"/>
                <w:szCs w:val="24"/>
              </w:rPr>
              <w:t>Muaji/Viti</w:t>
            </w:r>
          </w:p>
        </w:tc>
      </w:tr>
      <w:tr w:rsidR="00920D22" w:rsidRPr="00920D22" w14:paraId="23EE5F8D" w14:textId="77777777" w:rsidTr="00920D22">
        <w:trPr>
          <w:trHeight w:val="296"/>
        </w:trPr>
        <w:tc>
          <w:tcPr>
            <w:tcW w:w="2644" w:type="dxa"/>
            <w:tcBorders>
              <w:top w:val="single" w:sz="4" w:space="0" w:color="000000"/>
              <w:left w:val="thinThickMediumGap" w:sz="4" w:space="0" w:color="000000"/>
              <w:bottom w:val="thinThickMediumGap" w:sz="4" w:space="0" w:color="000000"/>
              <w:right w:val="single" w:sz="4" w:space="0" w:color="000000"/>
            </w:tcBorders>
          </w:tcPr>
          <w:p w14:paraId="077DC47F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thinThickMediumGap" w:sz="4" w:space="0" w:color="000000"/>
              <w:right w:val="thickThinMediumGap" w:sz="4" w:space="0" w:color="000000"/>
            </w:tcBorders>
          </w:tcPr>
          <w:p w14:paraId="7EE7F6A7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AD479DF" w14:textId="77777777" w:rsidR="00920D22" w:rsidRPr="00920D22" w:rsidRDefault="00920D22" w:rsidP="00920D22">
      <w:pPr>
        <w:rPr>
          <w:rFonts w:ascii="Times New Roman" w:hAnsi="Times New Roman" w:cs="Times New Roman"/>
          <w:sz w:val="24"/>
          <w:szCs w:val="24"/>
        </w:rPr>
        <w:sectPr w:rsidR="00920D22" w:rsidRPr="00920D22" w:rsidSect="00534DDC">
          <w:headerReference w:type="default" r:id="rId15"/>
          <w:pgSz w:w="12240" w:h="15840"/>
          <w:pgMar w:top="1540" w:right="1080" w:bottom="740" w:left="1800" w:header="583" w:footer="553" w:gutter="0"/>
          <w:cols w:space="720"/>
          <w:titlePg/>
          <w:docGrid w:linePitch="299"/>
        </w:sectPr>
      </w:pPr>
    </w:p>
    <w:p w14:paraId="7D4EA68E" w14:textId="218ED288" w:rsidR="00920D22" w:rsidRPr="00920D22" w:rsidRDefault="00920D22" w:rsidP="00920D22">
      <w:pPr>
        <w:pStyle w:val="BodyText"/>
        <w:rPr>
          <w:b/>
        </w:rPr>
      </w:pPr>
    </w:p>
    <w:p w14:paraId="4D588D19" w14:textId="77777777" w:rsidR="00920D22" w:rsidRPr="00920D22" w:rsidRDefault="00920D22" w:rsidP="00920D22">
      <w:pPr>
        <w:pStyle w:val="BodyText"/>
        <w:spacing w:before="23"/>
        <w:rPr>
          <w:b/>
        </w:rPr>
      </w:pPr>
    </w:p>
    <w:p w14:paraId="5929C721" w14:textId="77777777" w:rsidR="00920D22" w:rsidRPr="00920D22" w:rsidRDefault="00920D22" w:rsidP="00833AB0">
      <w:pPr>
        <w:pStyle w:val="ListParagraph"/>
        <w:widowControl w:val="0"/>
        <w:numPr>
          <w:ilvl w:val="0"/>
          <w:numId w:val="5"/>
        </w:numPr>
        <w:tabs>
          <w:tab w:val="left" w:pos="387"/>
        </w:tabs>
        <w:autoSpaceDE w:val="0"/>
        <w:autoSpaceDN w:val="0"/>
        <w:spacing w:before="1" w:after="50" w:line="240" w:lineRule="auto"/>
        <w:ind w:left="387" w:hanging="33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920D22">
        <w:rPr>
          <w:rFonts w:ascii="Times New Roman" w:hAnsi="Times New Roman" w:cs="Times New Roman"/>
          <w:b/>
          <w:sz w:val="24"/>
          <w:szCs w:val="24"/>
        </w:rPr>
        <w:t>Eksperienca</w:t>
      </w:r>
      <w:r w:rsidRPr="00920D22">
        <w:rPr>
          <w:rFonts w:ascii="Times New Roman" w:hAnsi="Times New Roman" w:cs="Times New Roman"/>
          <w:b/>
          <w:spacing w:val="25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profesionale</w:t>
      </w:r>
    </w:p>
    <w:tbl>
      <w:tblPr>
        <w:tblW w:w="0" w:type="auto"/>
        <w:tblInd w:w="78" w:type="dxa"/>
        <w:tblBorders>
          <w:top w:val="thinThickMediumGap" w:sz="4" w:space="0" w:color="000000"/>
          <w:left w:val="thinThickMediumGap" w:sz="4" w:space="0" w:color="000000"/>
          <w:bottom w:val="thinThickMediumGap" w:sz="4" w:space="0" w:color="000000"/>
          <w:right w:val="thinThickMediumGap" w:sz="4" w:space="0" w:color="000000"/>
          <w:insideH w:val="thinThickMediumGap" w:sz="4" w:space="0" w:color="000000"/>
          <w:insideV w:val="thinThickMediumGap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0"/>
        <w:gridCol w:w="904"/>
        <w:gridCol w:w="1569"/>
        <w:gridCol w:w="1252"/>
        <w:gridCol w:w="3552"/>
      </w:tblGrid>
      <w:tr w:rsidR="00920D22" w:rsidRPr="00920D22" w14:paraId="099B5EBC" w14:textId="77777777" w:rsidTr="00920D22">
        <w:trPr>
          <w:trHeight w:val="586"/>
        </w:trPr>
        <w:tc>
          <w:tcPr>
            <w:tcW w:w="1220" w:type="dxa"/>
            <w:tcBorders>
              <w:top w:val="thinThickMediumGap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2C92F08" w14:textId="77777777" w:rsidR="00920D22" w:rsidRPr="00920D22" w:rsidRDefault="00920D22">
            <w:pPr>
              <w:pStyle w:val="TableParagraph"/>
              <w:spacing w:line="248" w:lineRule="exact"/>
              <w:ind w:left="2"/>
              <w:jc w:val="center"/>
              <w:rPr>
                <w:sz w:val="24"/>
                <w:szCs w:val="24"/>
              </w:rPr>
            </w:pPr>
            <w:r w:rsidRPr="00920D22">
              <w:rPr>
                <w:spacing w:val="-4"/>
                <w:sz w:val="24"/>
                <w:szCs w:val="24"/>
              </w:rPr>
              <w:t>Data</w:t>
            </w:r>
          </w:p>
          <w:p w14:paraId="6B1E0AEA" w14:textId="77777777" w:rsidR="00920D22" w:rsidRPr="00920D22" w:rsidRDefault="00920D22">
            <w:pPr>
              <w:pStyle w:val="TableParagraph"/>
              <w:spacing w:before="44"/>
              <w:ind w:left="2" w:right="2"/>
              <w:jc w:val="center"/>
              <w:rPr>
                <w:sz w:val="24"/>
                <w:szCs w:val="24"/>
              </w:rPr>
            </w:pPr>
            <w:r w:rsidRPr="00920D22">
              <w:rPr>
                <w:sz w:val="24"/>
                <w:szCs w:val="24"/>
              </w:rPr>
              <w:t>nga</w:t>
            </w:r>
            <w:r w:rsidRPr="00920D22">
              <w:rPr>
                <w:spacing w:val="4"/>
                <w:sz w:val="24"/>
                <w:szCs w:val="24"/>
              </w:rPr>
              <w:t xml:space="preserve"> </w:t>
            </w:r>
            <w:r w:rsidRPr="00920D22">
              <w:rPr>
                <w:sz w:val="24"/>
                <w:szCs w:val="24"/>
              </w:rPr>
              <w:t>–</w:t>
            </w:r>
            <w:r w:rsidRPr="00920D22">
              <w:rPr>
                <w:spacing w:val="7"/>
                <w:sz w:val="24"/>
                <w:szCs w:val="24"/>
              </w:rPr>
              <w:t xml:space="preserve"> </w:t>
            </w:r>
            <w:r w:rsidRPr="00920D22">
              <w:rPr>
                <w:spacing w:val="-4"/>
                <w:sz w:val="24"/>
                <w:szCs w:val="24"/>
              </w:rPr>
              <w:t>deri</w:t>
            </w:r>
          </w:p>
        </w:tc>
        <w:tc>
          <w:tcPr>
            <w:tcW w:w="904" w:type="dxa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7A959802" w14:textId="77777777" w:rsidR="00920D22" w:rsidRPr="00920D22" w:rsidRDefault="00920D22">
            <w:pPr>
              <w:pStyle w:val="TableParagraph"/>
              <w:spacing w:line="248" w:lineRule="exact"/>
              <w:ind w:left="175"/>
              <w:rPr>
                <w:sz w:val="24"/>
                <w:szCs w:val="24"/>
              </w:rPr>
            </w:pPr>
            <w:r w:rsidRPr="00920D22">
              <w:rPr>
                <w:spacing w:val="-2"/>
                <w:sz w:val="24"/>
                <w:szCs w:val="24"/>
              </w:rPr>
              <w:t>Vendi</w:t>
            </w:r>
          </w:p>
        </w:tc>
        <w:tc>
          <w:tcPr>
            <w:tcW w:w="1569" w:type="dxa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7F57F3C" w14:textId="77777777" w:rsidR="00920D22" w:rsidRPr="00920D22" w:rsidRDefault="00920D22">
            <w:pPr>
              <w:pStyle w:val="TableParagraph"/>
              <w:spacing w:line="248" w:lineRule="exact"/>
              <w:ind w:left="65"/>
              <w:rPr>
                <w:sz w:val="24"/>
                <w:szCs w:val="24"/>
              </w:rPr>
            </w:pPr>
            <w:r w:rsidRPr="00920D22">
              <w:rPr>
                <w:spacing w:val="-2"/>
                <w:sz w:val="24"/>
                <w:szCs w:val="24"/>
              </w:rPr>
              <w:t>Kompania</w:t>
            </w:r>
          </w:p>
        </w:tc>
        <w:tc>
          <w:tcPr>
            <w:tcW w:w="1252" w:type="dxa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01EFA0A" w14:textId="77777777" w:rsidR="00920D22" w:rsidRPr="00920D22" w:rsidRDefault="00920D22">
            <w:pPr>
              <w:pStyle w:val="TableParagraph"/>
              <w:spacing w:line="248" w:lineRule="exact"/>
              <w:ind w:left="200"/>
              <w:rPr>
                <w:sz w:val="24"/>
                <w:szCs w:val="24"/>
              </w:rPr>
            </w:pPr>
            <w:r w:rsidRPr="00920D22">
              <w:rPr>
                <w:spacing w:val="-2"/>
                <w:sz w:val="24"/>
                <w:szCs w:val="24"/>
              </w:rPr>
              <w:t>Pozicioni</w:t>
            </w:r>
          </w:p>
        </w:tc>
        <w:tc>
          <w:tcPr>
            <w:tcW w:w="3552" w:type="dxa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2F2F2"/>
            <w:hideMark/>
          </w:tcPr>
          <w:p w14:paraId="3F6B11EC" w14:textId="77777777" w:rsidR="00920D22" w:rsidRPr="00920D22" w:rsidRDefault="00920D22">
            <w:pPr>
              <w:pStyle w:val="TableParagraph"/>
              <w:spacing w:line="248" w:lineRule="exact"/>
              <w:ind w:left="22"/>
              <w:jc w:val="center"/>
              <w:rPr>
                <w:sz w:val="24"/>
                <w:szCs w:val="24"/>
              </w:rPr>
            </w:pPr>
            <w:r w:rsidRPr="00920D22">
              <w:rPr>
                <w:spacing w:val="-2"/>
                <w:sz w:val="24"/>
                <w:szCs w:val="24"/>
              </w:rPr>
              <w:t>Përshkrimi</w:t>
            </w:r>
          </w:p>
        </w:tc>
      </w:tr>
      <w:tr w:rsidR="00920D22" w:rsidRPr="00920D22" w14:paraId="6B02C05E" w14:textId="77777777" w:rsidTr="00920D22">
        <w:trPr>
          <w:trHeight w:val="888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hideMark/>
          </w:tcPr>
          <w:p w14:paraId="288E058D" w14:textId="77777777" w:rsidR="00920D22" w:rsidRPr="00920D22" w:rsidRDefault="00920D22">
            <w:pPr>
              <w:pStyle w:val="TableParagraph"/>
              <w:spacing w:before="5" w:line="280" w:lineRule="auto"/>
              <w:ind w:left="68" w:right="316"/>
              <w:rPr>
                <w:sz w:val="24"/>
                <w:szCs w:val="24"/>
              </w:rPr>
            </w:pPr>
            <w:r w:rsidRPr="00920D22">
              <w:rPr>
                <w:sz w:val="24"/>
                <w:szCs w:val="24"/>
              </w:rPr>
              <w:t>xxx</w:t>
            </w:r>
            <w:r w:rsidRPr="00920D22">
              <w:rPr>
                <w:spacing w:val="-6"/>
                <w:sz w:val="24"/>
                <w:szCs w:val="24"/>
              </w:rPr>
              <w:t xml:space="preserve"> </w:t>
            </w:r>
            <w:r w:rsidRPr="00920D22">
              <w:rPr>
                <w:sz w:val="24"/>
                <w:szCs w:val="24"/>
              </w:rPr>
              <w:t xml:space="preserve">- </w:t>
            </w:r>
            <w:r w:rsidRPr="00920D22">
              <w:rPr>
                <w:spacing w:val="-4"/>
                <w:sz w:val="24"/>
                <w:szCs w:val="24"/>
              </w:rPr>
              <w:t>aktualisht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hideMark/>
          </w:tcPr>
          <w:p w14:paraId="6B77AEFD" w14:textId="77777777" w:rsidR="00920D22" w:rsidRPr="00920D22" w:rsidRDefault="00920D22">
            <w:pPr>
              <w:pStyle w:val="TableParagraph"/>
              <w:spacing w:before="5"/>
              <w:ind w:left="64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hideMark/>
          </w:tcPr>
          <w:p w14:paraId="698105A9" w14:textId="77777777" w:rsidR="00920D22" w:rsidRPr="00920D22" w:rsidRDefault="00920D22">
            <w:pPr>
              <w:pStyle w:val="TableParagraph"/>
              <w:spacing w:before="5"/>
              <w:ind w:left="66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hideMark/>
          </w:tcPr>
          <w:p w14:paraId="15C31803" w14:textId="77777777" w:rsidR="00920D22" w:rsidRPr="00920D22" w:rsidRDefault="00920D22">
            <w:pPr>
              <w:pStyle w:val="TableParagraph"/>
              <w:spacing w:before="5"/>
              <w:ind w:left="69"/>
              <w:rPr>
                <w:sz w:val="24"/>
                <w:szCs w:val="24"/>
              </w:rPr>
            </w:pPr>
            <w:r w:rsidRPr="00920D22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hideMark/>
          </w:tcPr>
          <w:p w14:paraId="787CE8FA" w14:textId="77777777" w:rsidR="00920D22" w:rsidRPr="00920D22" w:rsidRDefault="00920D22">
            <w:pPr>
              <w:pStyle w:val="TableParagraph"/>
              <w:spacing w:before="5"/>
              <w:ind w:left="170"/>
              <w:rPr>
                <w:b/>
                <w:i/>
                <w:sz w:val="24"/>
                <w:szCs w:val="24"/>
              </w:rPr>
            </w:pPr>
            <w:r w:rsidRPr="00920D22">
              <w:rPr>
                <w:b/>
                <w:i/>
                <w:spacing w:val="-4"/>
                <w:sz w:val="24"/>
                <w:szCs w:val="24"/>
              </w:rPr>
              <w:t>Përshkruani me</w:t>
            </w:r>
            <w:r w:rsidRPr="00920D22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920D22">
              <w:rPr>
                <w:b/>
                <w:i/>
                <w:spacing w:val="-4"/>
                <w:sz w:val="24"/>
                <w:szCs w:val="24"/>
              </w:rPr>
              <w:t>detaje</w:t>
            </w:r>
          </w:p>
        </w:tc>
      </w:tr>
      <w:tr w:rsidR="00920D22" w:rsidRPr="00920D22" w14:paraId="56EA0CD5" w14:textId="77777777" w:rsidTr="00920D22">
        <w:trPr>
          <w:trHeight w:val="312"/>
        </w:trPr>
        <w:tc>
          <w:tcPr>
            <w:tcW w:w="1220" w:type="dxa"/>
            <w:tcBorders>
              <w:top w:val="thickThinMediumGap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AD899" w14:textId="77777777" w:rsidR="00920D22" w:rsidRPr="00920D22" w:rsidRDefault="00920D22">
            <w:pPr>
              <w:pStyle w:val="TableParagraph"/>
              <w:spacing w:before="1"/>
              <w:ind w:left="58"/>
              <w:rPr>
                <w:sz w:val="24"/>
                <w:szCs w:val="24"/>
              </w:rPr>
            </w:pPr>
            <w:r w:rsidRPr="00920D22">
              <w:rPr>
                <w:sz w:val="24"/>
                <w:szCs w:val="24"/>
              </w:rPr>
              <w:t>xxx</w:t>
            </w:r>
            <w:r w:rsidRPr="00920D22">
              <w:rPr>
                <w:spacing w:val="5"/>
                <w:sz w:val="24"/>
                <w:szCs w:val="24"/>
              </w:rPr>
              <w:t xml:space="preserve"> </w:t>
            </w:r>
            <w:r w:rsidRPr="00920D22">
              <w:rPr>
                <w:sz w:val="24"/>
                <w:szCs w:val="24"/>
              </w:rPr>
              <w:t>-</w:t>
            </w:r>
            <w:r w:rsidRPr="00920D22">
              <w:rPr>
                <w:spacing w:val="4"/>
                <w:sz w:val="24"/>
                <w:szCs w:val="24"/>
              </w:rPr>
              <w:t xml:space="preserve"> </w:t>
            </w:r>
            <w:r w:rsidRPr="00920D22">
              <w:rPr>
                <w:spacing w:val="-4"/>
                <w:sz w:val="24"/>
                <w:szCs w:val="24"/>
              </w:rPr>
              <w:t>xxxx</w:t>
            </w:r>
          </w:p>
        </w:tc>
        <w:tc>
          <w:tcPr>
            <w:tcW w:w="904" w:type="dxa"/>
            <w:tcBorders>
              <w:top w:val="thickThin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4890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thickThin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9420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thickThin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8B54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thickThinMediumGap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14:paraId="70611185" w14:textId="77777777" w:rsidR="00920D22" w:rsidRPr="00920D22" w:rsidRDefault="00920D22">
            <w:pPr>
              <w:pStyle w:val="TableParagraph"/>
              <w:spacing w:before="2"/>
              <w:ind w:left="67"/>
              <w:rPr>
                <w:sz w:val="24"/>
                <w:szCs w:val="24"/>
              </w:rPr>
            </w:pPr>
            <w:r w:rsidRPr="00920D22">
              <w:rPr>
                <w:spacing w:val="-10"/>
                <w:sz w:val="24"/>
                <w:szCs w:val="24"/>
              </w:rPr>
              <w:t>·</w:t>
            </w:r>
          </w:p>
        </w:tc>
      </w:tr>
      <w:tr w:rsidR="00920D22" w:rsidRPr="00920D22" w14:paraId="59788447" w14:textId="77777777" w:rsidTr="00920D22">
        <w:trPr>
          <w:trHeight w:val="596"/>
        </w:trPr>
        <w:tc>
          <w:tcPr>
            <w:tcW w:w="12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B2869" w14:textId="77777777" w:rsidR="00920D22" w:rsidRPr="00920D22" w:rsidRDefault="00920D22">
            <w:pPr>
              <w:pStyle w:val="TableParagraph"/>
              <w:spacing w:before="3"/>
              <w:ind w:left="58"/>
              <w:rPr>
                <w:sz w:val="24"/>
                <w:szCs w:val="24"/>
              </w:rPr>
            </w:pPr>
            <w:r w:rsidRPr="00920D22">
              <w:rPr>
                <w:spacing w:val="-2"/>
                <w:sz w:val="24"/>
                <w:szCs w:val="24"/>
              </w:rPr>
              <w:t>xxx</w:t>
            </w:r>
            <w:r w:rsidRPr="00920D22">
              <w:rPr>
                <w:spacing w:val="-10"/>
                <w:sz w:val="24"/>
                <w:szCs w:val="24"/>
              </w:rPr>
              <w:t xml:space="preserve"> –</w:t>
            </w:r>
          </w:p>
          <w:p w14:paraId="1D4A269A" w14:textId="77777777" w:rsidR="00920D22" w:rsidRPr="00920D22" w:rsidRDefault="00920D22">
            <w:pPr>
              <w:pStyle w:val="TableParagraph"/>
              <w:spacing w:before="47"/>
              <w:ind w:left="58"/>
              <w:rPr>
                <w:sz w:val="24"/>
                <w:szCs w:val="24"/>
              </w:rPr>
            </w:pPr>
            <w:r w:rsidRPr="00920D22">
              <w:rPr>
                <w:spacing w:val="-4"/>
                <w:sz w:val="24"/>
                <w:szCs w:val="24"/>
              </w:rPr>
              <w:t>xxxx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AF7F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74E6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8C9F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14:paraId="3A408D46" w14:textId="77777777" w:rsidR="00920D22" w:rsidRPr="00920D22" w:rsidRDefault="00920D22">
            <w:pPr>
              <w:pStyle w:val="TableParagraph"/>
              <w:spacing w:before="6"/>
              <w:ind w:left="67"/>
              <w:rPr>
                <w:sz w:val="24"/>
                <w:szCs w:val="24"/>
              </w:rPr>
            </w:pPr>
            <w:r w:rsidRPr="00920D22">
              <w:rPr>
                <w:spacing w:val="-10"/>
                <w:sz w:val="24"/>
                <w:szCs w:val="24"/>
              </w:rPr>
              <w:t>·</w:t>
            </w:r>
          </w:p>
        </w:tc>
      </w:tr>
      <w:tr w:rsidR="00920D22" w:rsidRPr="00920D22" w14:paraId="31AE11E4" w14:textId="77777777" w:rsidTr="00920D22">
        <w:trPr>
          <w:trHeight w:val="597"/>
        </w:trPr>
        <w:tc>
          <w:tcPr>
            <w:tcW w:w="12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78D6D" w14:textId="77777777" w:rsidR="00920D22" w:rsidRPr="00920D22" w:rsidRDefault="00920D22">
            <w:pPr>
              <w:pStyle w:val="TableParagraph"/>
              <w:spacing w:before="4"/>
              <w:ind w:left="58"/>
              <w:rPr>
                <w:sz w:val="24"/>
                <w:szCs w:val="24"/>
              </w:rPr>
            </w:pPr>
            <w:r w:rsidRPr="00920D22">
              <w:rPr>
                <w:spacing w:val="-2"/>
                <w:sz w:val="24"/>
                <w:szCs w:val="24"/>
              </w:rPr>
              <w:t>xxx</w:t>
            </w:r>
            <w:r w:rsidRPr="00920D22">
              <w:rPr>
                <w:spacing w:val="-10"/>
                <w:sz w:val="24"/>
                <w:szCs w:val="24"/>
              </w:rPr>
              <w:t xml:space="preserve"> –</w:t>
            </w:r>
          </w:p>
          <w:p w14:paraId="2879958C" w14:textId="77777777" w:rsidR="00920D22" w:rsidRPr="00920D22" w:rsidRDefault="00920D22">
            <w:pPr>
              <w:pStyle w:val="TableParagraph"/>
              <w:spacing w:before="45"/>
              <w:ind w:left="58"/>
              <w:rPr>
                <w:sz w:val="24"/>
                <w:szCs w:val="24"/>
              </w:rPr>
            </w:pPr>
            <w:r w:rsidRPr="00920D22">
              <w:rPr>
                <w:spacing w:val="-2"/>
                <w:sz w:val="24"/>
                <w:szCs w:val="24"/>
              </w:rPr>
              <w:t>xxxxx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D494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1EDD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C9BD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14:paraId="63FE6679" w14:textId="77777777" w:rsidR="00920D22" w:rsidRPr="00920D22" w:rsidRDefault="00920D22">
            <w:pPr>
              <w:pStyle w:val="TableParagraph"/>
              <w:spacing w:before="8"/>
              <w:ind w:left="33"/>
              <w:rPr>
                <w:sz w:val="24"/>
                <w:szCs w:val="24"/>
              </w:rPr>
            </w:pPr>
            <w:r w:rsidRPr="00920D22">
              <w:rPr>
                <w:spacing w:val="-10"/>
                <w:w w:val="105"/>
                <w:sz w:val="24"/>
                <w:szCs w:val="24"/>
              </w:rPr>
              <w:t>·</w:t>
            </w:r>
          </w:p>
        </w:tc>
      </w:tr>
      <w:tr w:rsidR="00920D22" w:rsidRPr="00920D22" w14:paraId="04D11E0E" w14:textId="77777777" w:rsidTr="00920D22">
        <w:trPr>
          <w:trHeight w:val="315"/>
        </w:trPr>
        <w:tc>
          <w:tcPr>
            <w:tcW w:w="12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11AD0" w14:textId="77777777" w:rsidR="00920D22" w:rsidRPr="00920D22" w:rsidRDefault="00920D22">
            <w:pPr>
              <w:pStyle w:val="TableParagraph"/>
              <w:spacing w:before="4"/>
              <w:ind w:left="58"/>
              <w:rPr>
                <w:sz w:val="24"/>
                <w:szCs w:val="24"/>
              </w:rPr>
            </w:pPr>
            <w:r w:rsidRPr="00920D22">
              <w:rPr>
                <w:sz w:val="24"/>
                <w:szCs w:val="24"/>
              </w:rPr>
              <w:t>xxx</w:t>
            </w:r>
            <w:r w:rsidRPr="00920D22">
              <w:rPr>
                <w:spacing w:val="5"/>
                <w:sz w:val="24"/>
                <w:szCs w:val="24"/>
              </w:rPr>
              <w:t xml:space="preserve"> </w:t>
            </w:r>
            <w:r w:rsidRPr="00920D22">
              <w:rPr>
                <w:sz w:val="24"/>
                <w:szCs w:val="24"/>
              </w:rPr>
              <w:t>-</w:t>
            </w:r>
            <w:r w:rsidRPr="00920D22">
              <w:rPr>
                <w:spacing w:val="4"/>
                <w:sz w:val="24"/>
                <w:szCs w:val="24"/>
              </w:rPr>
              <w:t xml:space="preserve"> </w:t>
            </w: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863D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A28F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1DF8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14:paraId="18BF7AA7" w14:textId="77777777" w:rsidR="00920D22" w:rsidRPr="00920D22" w:rsidRDefault="00920D22">
            <w:pPr>
              <w:pStyle w:val="TableParagraph"/>
              <w:spacing w:before="5"/>
              <w:ind w:left="67"/>
              <w:rPr>
                <w:sz w:val="24"/>
                <w:szCs w:val="24"/>
              </w:rPr>
            </w:pPr>
            <w:r w:rsidRPr="00920D22">
              <w:rPr>
                <w:spacing w:val="-10"/>
                <w:sz w:val="24"/>
                <w:szCs w:val="24"/>
              </w:rPr>
              <w:t>·</w:t>
            </w:r>
          </w:p>
        </w:tc>
      </w:tr>
    </w:tbl>
    <w:p w14:paraId="657ABA34" w14:textId="77777777" w:rsidR="00920D22" w:rsidRPr="00920D22" w:rsidRDefault="00920D22" w:rsidP="00920D22">
      <w:pPr>
        <w:pStyle w:val="BodyText"/>
        <w:spacing w:before="35"/>
        <w:rPr>
          <w:b/>
          <w:lang w:val="sq-AL"/>
        </w:rPr>
      </w:pPr>
    </w:p>
    <w:p w14:paraId="304642CB" w14:textId="77777777" w:rsidR="00920D22" w:rsidRPr="00920D22" w:rsidRDefault="00920D22" w:rsidP="00833AB0">
      <w:pPr>
        <w:pStyle w:val="ListParagraph"/>
        <w:widowControl w:val="0"/>
        <w:numPr>
          <w:ilvl w:val="0"/>
          <w:numId w:val="5"/>
        </w:numPr>
        <w:tabs>
          <w:tab w:val="left" w:pos="387"/>
        </w:tabs>
        <w:autoSpaceDE w:val="0"/>
        <w:autoSpaceDN w:val="0"/>
        <w:spacing w:after="27" w:line="240" w:lineRule="auto"/>
        <w:ind w:left="387" w:hanging="33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920D22">
        <w:rPr>
          <w:rFonts w:ascii="Times New Roman" w:hAnsi="Times New Roman" w:cs="Times New Roman"/>
          <w:b/>
          <w:sz w:val="24"/>
          <w:szCs w:val="24"/>
        </w:rPr>
        <w:t>Informacione</w:t>
      </w:r>
      <w:r w:rsidRPr="00920D22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b/>
          <w:sz w:val="24"/>
          <w:szCs w:val="24"/>
        </w:rPr>
        <w:t>të</w:t>
      </w:r>
      <w:r w:rsidRPr="00920D22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tjera:</w:t>
      </w: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3873"/>
        <w:gridCol w:w="3861"/>
      </w:tblGrid>
      <w:tr w:rsidR="00920D22" w:rsidRPr="00920D22" w14:paraId="31B3ACC6" w14:textId="77777777" w:rsidTr="00920D22">
        <w:trPr>
          <w:trHeight w:val="35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D40C9" w14:textId="77777777" w:rsidR="00920D22" w:rsidRPr="00920D22" w:rsidRDefault="00920D22">
            <w:pPr>
              <w:pStyle w:val="TableParagraph"/>
              <w:spacing w:before="3"/>
              <w:ind w:left="37" w:right="142"/>
              <w:jc w:val="center"/>
              <w:rPr>
                <w:sz w:val="24"/>
                <w:szCs w:val="24"/>
              </w:rPr>
            </w:pPr>
            <w:r w:rsidRPr="00920D22">
              <w:rPr>
                <w:spacing w:val="-4"/>
                <w:sz w:val="24"/>
                <w:szCs w:val="24"/>
              </w:rPr>
              <w:t>Data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B2D18" w14:textId="77777777" w:rsidR="00920D22" w:rsidRPr="00920D22" w:rsidRDefault="00920D22">
            <w:pPr>
              <w:pStyle w:val="TableParagraph"/>
              <w:spacing w:before="3"/>
              <w:ind w:left="121"/>
              <w:rPr>
                <w:sz w:val="24"/>
                <w:szCs w:val="24"/>
              </w:rPr>
            </w:pPr>
            <w:r w:rsidRPr="00920D22">
              <w:rPr>
                <w:sz w:val="24"/>
                <w:szCs w:val="24"/>
              </w:rPr>
              <w:t>Titulli</w:t>
            </w:r>
            <w:r w:rsidRPr="00920D22">
              <w:rPr>
                <w:spacing w:val="7"/>
                <w:sz w:val="24"/>
                <w:szCs w:val="24"/>
              </w:rPr>
              <w:t xml:space="preserve"> </w:t>
            </w:r>
            <w:r w:rsidRPr="00920D22">
              <w:rPr>
                <w:sz w:val="24"/>
                <w:szCs w:val="24"/>
              </w:rPr>
              <w:t>i</w:t>
            </w:r>
            <w:r w:rsidRPr="00920D22">
              <w:rPr>
                <w:spacing w:val="9"/>
                <w:sz w:val="24"/>
                <w:szCs w:val="24"/>
              </w:rPr>
              <w:t xml:space="preserve"> </w:t>
            </w:r>
            <w:r w:rsidRPr="00920D22">
              <w:rPr>
                <w:spacing w:val="-2"/>
                <w:sz w:val="24"/>
                <w:szCs w:val="24"/>
              </w:rPr>
              <w:t>trajnimit/workshopit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DD5E7" w14:textId="77777777" w:rsidR="00920D22" w:rsidRPr="00920D22" w:rsidRDefault="00920D22">
            <w:pPr>
              <w:pStyle w:val="TableParagraph"/>
              <w:spacing w:before="3"/>
              <w:ind w:left="119"/>
              <w:rPr>
                <w:sz w:val="24"/>
                <w:szCs w:val="24"/>
              </w:rPr>
            </w:pPr>
            <w:r w:rsidRPr="00920D22">
              <w:rPr>
                <w:sz w:val="24"/>
                <w:szCs w:val="24"/>
              </w:rPr>
              <w:t>Vendi,</w:t>
            </w:r>
            <w:r w:rsidRPr="00920D22">
              <w:rPr>
                <w:spacing w:val="10"/>
                <w:sz w:val="24"/>
                <w:szCs w:val="24"/>
              </w:rPr>
              <w:t xml:space="preserve"> </w:t>
            </w:r>
            <w:r w:rsidRPr="00920D22">
              <w:rPr>
                <w:spacing w:val="-2"/>
                <w:sz w:val="24"/>
                <w:szCs w:val="24"/>
              </w:rPr>
              <w:t>institucioni</w:t>
            </w:r>
          </w:p>
        </w:tc>
      </w:tr>
      <w:tr w:rsidR="00920D22" w:rsidRPr="00920D22" w14:paraId="06D07D7C" w14:textId="77777777" w:rsidTr="00920D22">
        <w:trPr>
          <w:trHeight w:val="36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80810" w14:textId="77777777" w:rsidR="00920D22" w:rsidRPr="00920D22" w:rsidRDefault="00920D22">
            <w:pPr>
              <w:pStyle w:val="TableParagraph"/>
              <w:spacing w:before="4"/>
              <w:ind w:right="142"/>
              <w:jc w:val="center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A2960" w14:textId="77777777" w:rsidR="00920D22" w:rsidRPr="00920D22" w:rsidRDefault="00920D22">
            <w:pPr>
              <w:pStyle w:val="TableParagraph"/>
              <w:spacing w:before="4"/>
              <w:ind w:left="121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2205D" w14:textId="77777777" w:rsidR="00920D22" w:rsidRPr="00920D22" w:rsidRDefault="00920D22">
            <w:pPr>
              <w:pStyle w:val="TableParagraph"/>
              <w:spacing w:before="4"/>
              <w:ind w:left="121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</w:tr>
      <w:tr w:rsidR="00920D22" w:rsidRPr="00920D22" w14:paraId="6B78DB1B" w14:textId="77777777" w:rsidTr="00920D22">
        <w:trPr>
          <w:trHeight w:val="36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AAE87" w14:textId="77777777" w:rsidR="00920D22" w:rsidRPr="00920D22" w:rsidRDefault="00920D22">
            <w:pPr>
              <w:pStyle w:val="TableParagraph"/>
              <w:spacing w:before="4"/>
              <w:ind w:right="142"/>
              <w:jc w:val="center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63887" w14:textId="77777777" w:rsidR="00920D22" w:rsidRPr="00920D22" w:rsidRDefault="00920D22">
            <w:pPr>
              <w:pStyle w:val="TableParagraph"/>
              <w:spacing w:before="4"/>
              <w:ind w:left="121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35175" w14:textId="77777777" w:rsidR="00920D22" w:rsidRPr="00920D22" w:rsidRDefault="00920D22">
            <w:pPr>
              <w:pStyle w:val="TableParagraph"/>
              <w:spacing w:before="4"/>
              <w:ind w:left="121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</w:tr>
      <w:tr w:rsidR="00920D22" w:rsidRPr="00920D22" w14:paraId="4F4C7C84" w14:textId="77777777" w:rsidTr="00920D22">
        <w:trPr>
          <w:trHeight w:val="36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A8057" w14:textId="77777777" w:rsidR="00920D22" w:rsidRPr="00920D22" w:rsidRDefault="00920D22">
            <w:pPr>
              <w:pStyle w:val="TableParagraph"/>
              <w:spacing w:before="4"/>
              <w:ind w:right="142"/>
              <w:jc w:val="center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A41E0" w14:textId="77777777" w:rsidR="00920D22" w:rsidRPr="00920D22" w:rsidRDefault="00920D22">
            <w:pPr>
              <w:pStyle w:val="TableParagraph"/>
              <w:spacing w:before="4"/>
              <w:ind w:left="121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E1806" w14:textId="77777777" w:rsidR="00920D22" w:rsidRPr="00920D22" w:rsidRDefault="00920D22">
            <w:pPr>
              <w:pStyle w:val="TableParagraph"/>
              <w:spacing w:before="4"/>
              <w:ind w:left="121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</w:tr>
      <w:tr w:rsidR="00920D22" w:rsidRPr="00920D22" w14:paraId="2ADEC7EC" w14:textId="77777777" w:rsidTr="00920D22">
        <w:trPr>
          <w:trHeight w:val="36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1A1BB" w14:textId="77777777" w:rsidR="00920D22" w:rsidRPr="00920D22" w:rsidRDefault="00920D22">
            <w:pPr>
              <w:pStyle w:val="TableParagraph"/>
              <w:spacing w:before="4"/>
              <w:ind w:right="142"/>
              <w:jc w:val="center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64B3E" w14:textId="77777777" w:rsidR="00920D22" w:rsidRPr="00920D22" w:rsidRDefault="00920D22">
            <w:pPr>
              <w:pStyle w:val="TableParagraph"/>
              <w:spacing w:before="4"/>
              <w:ind w:left="121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47DE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0D22" w:rsidRPr="00920D22" w14:paraId="5CE95370" w14:textId="77777777" w:rsidTr="00920D22">
        <w:trPr>
          <w:trHeight w:val="36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86C05" w14:textId="77777777" w:rsidR="00920D22" w:rsidRPr="00920D22" w:rsidRDefault="00920D22">
            <w:pPr>
              <w:pStyle w:val="TableParagraph"/>
              <w:spacing w:before="4"/>
              <w:ind w:right="142"/>
              <w:jc w:val="center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4DA00" w14:textId="77777777" w:rsidR="00920D22" w:rsidRPr="00920D22" w:rsidRDefault="00920D22">
            <w:pPr>
              <w:pStyle w:val="TableParagraph"/>
              <w:spacing w:before="4"/>
              <w:ind w:left="121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1833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0D22" w:rsidRPr="00920D22" w14:paraId="2622CE8F" w14:textId="77777777" w:rsidTr="00920D22">
        <w:trPr>
          <w:trHeight w:val="36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2D3A3" w14:textId="77777777" w:rsidR="00920D22" w:rsidRPr="00920D22" w:rsidRDefault="00920D22">
            <w:pPr>
              <w:pStyle w:val="TableParagraph"/>
              <w:spacing w:before="4"/>
              <w:ind w:right="142"/>
              <w:jc w:val="center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E2041" w14:textId="77777777" w:rsidR="00920D22" w:rsidRPr="00920D22" w:rsidRDefault="00920D22">
            <w:pPr>
              <w:pStyle w:val="TableParagraph"/>
              <w:spacing w:before="4"/>
              <w:ind w:left="121"/>
              <w:rPr>
                <w:sz w:val="24"/>
                <w:szCs w:val="24"/>
              </w:rPr>
            </w:pPr>
            <w:r w:rsidRPr="00920D22">
              <w:rPr>
                <w:spacing w:val="-5"/>
                <w:sz w:val="24"/>
                <w:szCs w:val="24"/>
              </w:rPr>
              <w:t>Xxx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4A30" w14:textId="77777777" w:rsidR="00920D22" w:rsidRPr="00920D22" w:rsidRDefault="00920D2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05B037E" w14:textId="77777777" w:rsidR="00920D22" w:rsidRPr="00920D22" w:rsidRDefault="00920D22" w:rsidP="00920D22">
      <w:pPr>
        <w:pStyle w:val="BodyText"/>
        <w:spacing w:before="56"/>
        <w:rPr>
          <w:b/>
          <w:lang w:val="sq-AL"/>
        </w:rPr>
      </w:pPr>
    </w:p>
    <w:p w14:paraId="5EA1AD72" w14:textId="77777777" w:rsidR="00920D22" w:rsidRPr="00920D22" w:rsidRDefault="00920D22" w:rsidP="00833AB0">
      <w:pPr>
        <w:pStyle w:val="ListParagraph"/>
        <w:widowControl w:val="0"/>
        <w:numPr>
          <w:ilvl w:val="0"/>
          <w:numId w:val="5"/>
        </w:numPr>
        <w:tabs>
          <w:tab w:val="left" w:pos="387"/>
        </w:tabs>
        <w:autoSpaceDE w:val="0"/>
        <w:autoSpaceDN w:val="0"/>
        <w:spacing w:after="0" w:line="240" w:lineRule="auto"/>
        <w:ind w:left="387" w:hanging="33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920D22">
        <w:rPr>
          <w:rFonts w:ascii="Times New Roman" w:hAnsi="Times New Roman" w:cs="Times New Roman"/>
          <w:b/>
          <w:spacing w:val="-2"/>
          <w:sz w:val="24"/>
          <w:szCs w:val="24"/>
        </w:rPr>
        <w:t>Publikime:</w:t>
      </w:r>
    </w:p>
    <w:p w14:paraId="7B87E2D9" w14:textId="77777777" w:rsidR="00920D22" w:rsidRPr="00920D22" w:rsidRDefault="00920D22" w:rsidP="00920D22">
      <w:pPr>
        <w:pStyle w:val="BodyText"/>
        <w:spacing w:before="45"/>
        <w:ind w:left="50"/>
      </w:pPr>
      <w:r w:rsidRPr="00920D22">
        <w:rPr>
          <w:spacing w:val="-6"/>
        </w:rPr>
        <w:t>Autori</w:t>
      </w:r>
      <w:r w:rsidRPr="00920D22">
        <w:rPr>
          <w:spacing w:val="5"/>
        </w:rPr>
        <w:t xml:space="preserve"> </w:t>
      </w:r>
      <w:r w:rsidRPr="00920D22">
        <w:rPr>
          <w:spacing w:val="-6"/>
        </w:rPr>
        <w:t>(Viti)–</w:t>
      </w:r>
      <w:r w:rsidRPr="00920D22">
        <w:rPr>
          <w:spacing w:val="-1"/>
        </w:rPr>
        <w:t xml:space="preserve"> </w:t>
      </w:r>
      <w:r w:rsidRPr="00920D22">
        <w:rPr>
          <w:spacing w:val="-6"/>
        </w:rPr>
        <w:t>Titulli,</w:t>
      </w:r>
      <w:r w:rsidRPr="00920D22">
        <w:rPr>
          <w:spacing w:val="8"/>
        </w:rPr>
        <w:t xml:space="preserve"> </w:t>
      </w:r>
      <w:r w:rsidRPr="00920D22">
        <w:rPr>
          <w:spacing w:val="-6"/>
        </w:rPr>
        <w:t>Gazeta/shtëpia</w:t>
      </w:r>
      <w:r w:rsidRPr="00920D22">
        <w:rPr>
          <w:spacing w:val="4"/>
        </w:rPr>
        <w:t xml:space="preserve"> </w:t>
      </w:r>
      <w:r w:rsidRPr="00920D22">
        <w:rPr>
          <w:spacing w:val="-6"/>
        </w:rPr>
        <w:t>botuese</w:t>
      </w:r>
    </w:p>
    <w:p w14:paraId="274A499D" w14:textId="77777777" w:rsidR="003E4033" w:rsidRPr="00920D22" w:rsidRDefault="003E4033" w:rsidP="002B482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3E4033" w:rsidRPr="00920D22" w:rsidSect="00FA7B30">
      <w:footerReference w:type="default" r:id="rId16"/>
      <w:pgSz w:w="12240" w:h="15840"/>
      <w:pgMar w:top="1080" w:right="1701" w:bottom="1134" w:left="1701" w:header="720" w:footer="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2F667" w14:textId="77777777" w:rsidR="005B372F" w:rsidRDefault="005B372F" w:rsidP="00285632">
      <w:pPr>
        <w:spacing w:after="0" w:line="240" w:lineRule="auto"/>
      </w:pPr>
      <w:r>
        <w:separator/>
      </w:r>
    </w:p>
  </w:endnote>
  <w:endnote w:type="continuationSeparator" w:id="0">
    <w:p w14:paraId="148E5EB2" w14:textId="77777777" w:rsidR="005B372F" w:rsidRDefault="005B372F" w:rsidP="00285632">
      <w:pPr>
        <w:spacing w:after="0" w:line="240" w:lineRule="auto"/>
      </w:pPr>
      <w:r>
        <w:continuationSeparator/>
      </w:r>
    </w:p>
  </w:endnote>
  <w:endnote w:type="continuationNotice" w:id="1">
    <w:p w14:paraId="32F8D74D" w14:textId="77777777" w:rsidR="005B372F" w:rsidRDefault="005B37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BF82B" w14:textId="77777777" w:rsidR="00870409" w:rsidRDefault="000F39C7" w:rsidP="0035353C">
    <w:pPr>
      <w:rPr>
        <w:rFonts w:ascii="Garamond" w:hAnsi="Garamond" w:cs="Arial"/>
      </w:rPr>
    </w:pPr>
    <w:r>
      <w:rPr>
        <w:rFonts w:ascii="Garamond" w:hAnsi="Garamond" w:cs="Arial"/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6E7B9BCD" wp14:editId="1714F060">
              <wp:simplePos x="0" y="0"/>
              <wp:positionH relativeFrom="column">
                <wp:posOffset>123825</wp:posOffset>
              </wp:positionH>
              <wp:positionV relativeFrom="paragraph">
                <wp:posOffset>174613</wp:posOffset>
              </wp:positionV>
              <wp:extent cx="5724525" cy="0"/>
              <wp:effectExtent l="0" t="0" r="9525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17BA82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75pt;margin-top:13.75pt;width:450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"/>
          </w:pict>
        </mc:Fallback>
      </mc:AlternateContent>
    </w:r>
  </w:p>
  <w:p w14:paraId="7FFC7C2F" w14:textId="1DFAE288" w:rsidR="000D26D4" w:rsidRPr="00F96F3E" w:rsidRDefault="000D26D4" w:rsidP="000D26D4">
    <w:pPr>
      <w:pStyle w:val="Footer"/>
      <w:contextualSpacing/>
      <w:jc w:val="center"/>
      <w:rPr>
        <w:rFonts w:ascii="Garamond" w:hAnsi="Garamond"/>
        <w:sz w:val="20"/>
        <w:szCs w:val="20"/>
      </w:rPr>
    </w:pPr>
    <w:r w:rsidRPr="00F96F3E">
      <w:rPr>
        <w:rFonts w:ascii="Garamond" w:hAnsi="Garamond"/>
        <w:sz w:val="20"/>
        <w:szCs w:val="20"/>
      </w:rPr>
      <w:t>Bulevardi “Dëshmorët e Kombit” Nr.1, 1001, Tiranë | info@</w:t>
    </w:r>
    <w:r w:rsidR="00880E0A">
      <w:rPr>
        <w:rFonts w:ascii="Garamond" w:hAnsi="Garamond"/>
        <w:sz w:val="20"/>
        <w:szCs w:val="20"/>
      </w:rPr>
      <w:t>akzm</w:t>
    </w:r>
    <w:r w:rsidRPr="00F96F3E">
      <w:rPr>
        <w:rFonts w:ascii="Garamond" w:hAnsi="Garamond"/>
        <w:sz w:val="20"/>
        <w:szCs w:val="20"/>
      </w:rPr>
      <w:t xml:space="preserve">.gov.al | </w:t>
    </w:r>
    <w:r w:rsidR="00880E0A">
      <w:rPr>
        <w:rFonts w:ascii="Garamond" w:hAnsi="Garamond"/>
        <w:sz w:val="20"/>
        <w:szCs w:val="20"/>
      </w:rPr>
      <w:t>akzm</w:t>
    </w:r>
    <w:r w:rsidRPr="00F96F3E">
      <w:rPr>
        <w:rFonts w:ascii="Garamond" w:hAnsi="Garamond"/>
        <w:sz w:val="20"/>
        <w:szCs w:val="20"/>
      </w:rPr>
      <w:t>.gov.al</w:t>
    </w:r>
  </w:p>
  <w:p w14:paraId="14350CDD" w14:textId="77777777" w:rsidR="00870409" w:rsidRDefault="008704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AEB2E" w14:textId="77777777" w:rsidR="005B372F" w:rsidRDefault="005B372F" w:rsidP="00285632">
      <w:pPr>
        <w:spacing w:after="0" w:line="240" w:lineRule="auto"/>
      </w:pPr>
      <w:r>
        <w:separator/>
      </w:r>
    </w:p>
  </w:footnote>
  <w:footnote w:type="continuationSeparator" w:id="0">
    <w:p w14:paraId="22298C82" w14:textId="77777777" w:rsidR="005B372F" w:rsidRDefault="005B372F" w:rsidP="00285632">
      <w:pPr>
        <w:spacing w:after="0" w:line="240" w:lineRule="auto"/>
      </w:pPr>
      <w:r>
        <w:continuationSeparator/>
      </w:r>
    </w:p>
  </w:footnote>
  <w:footnote w:type="continuationNotice" w:id="1">
    <w:p w14:paraId="30D53F7C" w14:textId="77777777" w:rsidR="005B372F" w:rsidRDefault="005B37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9EDE8" w14:textId="4A203758" w:rsidR="00534DDC" w:rsidRDefault="00534DDC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7F3A95F" wp14:editId="6AB28C27">
          <wp:simplePos x="0" y="0"/>
          <wp:positionH relativeFrom="column">
            <wp:posOffset>4905375</wp:posOffset>
          </wp:positionH>
          <wp:positionV relativeFrom="paragraph">
            <wp:posOffset>-144780</wp:posOffset>
          </wp:positionV>
          <wp:extent cx="984603" cy="637979"/>
          <wp:effectExtent l="0" t="0" r="6350" b="0"/>
          <wp:wrapNone/>
          <wp:docPr id="929602978" name="Picture 2" descr="A black and white building with a eagle on to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602978" name="Picture 2" descr="A black and white building with a eagle on to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603" cy="6379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F0A942A" wp14:editId="4B1033AD">
          <wp:simplePos x="0" y="0"/>
          <wp:positionH relativeFrom="margin">
            <wp:posOffset>-9525</wp:posOffset>
          </wp:positionH>
          <wp:positionV relativeFrom="paragraph">
            <wp:posOffset>-84455</wp:posOffset>
          </wp:positionV>
          <wp:extent cx="1003202" cy="578341"/>
          <wp:effectExtent l="0" t="0" r="6985" b="0"/>
          <wp:wrapNone/>
          <wp:docPr id="469031539" name="Picture 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031539" name="Picture 1" descr="A black background with whit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202" cy="5783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24903"/>
    <w:multiLevelType w:val="hybridMultilevel"/>
    <w:tmpl w:val="8B2C7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64914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EB4589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C346C"/>
    <w:multiLevelType w:val="hybridMultilevel"/>
    <w:tmpl w:val="FBD825E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4E50BD"/>
    <w:multiLevelType w:val="hybridMultilevel"/>
    <w:tmpl w:val="FBD825E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F662DD"/>
    <w:multiLevelType w:val="hybridMultilevel"/>
    <w:tmpl w:val="00F03024"/>
    <w:lvl w:ilvl="0" w:tplc="468A8EC6">
      <w:start w:val="1"/>
      <w:numFmt w:val="decimal"/>
      <w:lvlText w:val="%1."/>
      <w:lvlJc w:val="left"/>
      <w:pPr>
        <w:ind w:left="275" w:hanging="2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2"/>
        <w:szCs w:val="22"/>
        <w:lang w:val="sq-AL" w:eastAsia="en-US" w:bidi="ar-SA"/>
      </w:rPr>
    </w:lvl>
    <w:lvl w:ilvl="1" w:tplc="DC681260">
      <w:numFmt w:val="bullet"/>
      <w:lvlText w:val=""/>
      <w:lvlJc w:val="left"/>
      <w:pPr>
        <w:ind w:left="2347" w:hanging="2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sq-AL" w:eastAsia="en-US" w:bidi="ar-SA"/>
      </w:rPr>
    </w:lvl>
    <w:lvl w:ilvl="2" w:tplc="6A1078D0">
      <w:numFmt w:val="bullet"/>
      <w:lvlText w:val="•"/>
      <w:lvlJc w:val="left"/>
      <w:pPr>
        <w:ind w:left="3120" w:hanging="267"/>
      </w:pPr>
      <w:rPr>
        <w:lang w:val="sq-AL" w:eastAsia="en-US" w:bidi="ar-SA"/>
      </w:rPr>
    </w:lvl>
    <w:lvl w:ilvl="3" w:tplc="5888C13C">
      <w:numFmt w:val="bullet"/>
      <w:lvlText w:val="•"/>
      <w:lvlJc w:val="left"/>
      <w:pPr>
        <w:ind w:left="3900" w:hanging="267"/>
      </w:pPr>
      <w:rPr>
        <w:lang w:val="sq-AL" w:eastAsia="en-US" w:bidi="ar-SA"/>
      </w:rPr>
    </w:lvl>
    <w:lvl w:ilvl="4" w:tplc="9C501EEE">
      <w:numFmt w:val="bullet"/>
      <w:lvlText w:val="•"/>
      <w:lvlJc w:val="left"/>
      <w:pPr>
        <w:ind w:left="4680" w:hanging="267"/>
      </w:pPr>
      <w:rPr>
        <w:lang w:val="sq-AL" w:eastAsia="en-US" w:bidi="ar-SA"/>
      </w:rPr>
    </w:lvl>
    <w:lvl w:ilvl="5" w:tplc="D1BA6F10">
      <w:numFmt w:val="bullet"/>
      <w:lvlText w:val="•"/>
      <w:lvlJc w:val="left"/>
      <w:pPr>
        <w:ind w:left="5460" w:hanging="267"/>
      </w:pPr>
      <w:rPr>
        <w:lang w:val="sq-AL" w:eastAsia="en-US" w:bidi="ar-SA"/>
      </w:rPr>
    </w:lvl>
    <w:lvl w:ilvl="6" w:tplc="138667E2">
      <w:numFmt w:val="bullet"/>
      <w:lvlText w:val="•"/>
      <w:lvlJc w:val="left"/>
      <w:pPr>
        <w:ind w:left="6240" w:hanging="267"/>
      </w:pPr>
      <w:rPr>
        <w:lang w:val="sq-AL" w:eastAsia="en-US" w:bidi="ar-SA"/>
      </w:rPr>
    </w:lvl>
    <w:lvl w:ilvl="7" w:tplc="C2D6442A">
      <w:numFmt w:val="bullet"/>
      <w:lvlText w:val="•"/>
      <w:lvlJc w:val="left"/>
      <w:pPr>
        <w:ind w:left="7020" w:hanging="267"/>
      </w:pPr>
      <w:rPr>
        <w:lang w:val="sq-AL" w:eastAsia="en-US" w:bidi="ar-SA"/>
      </w:rPr>
    </w:lvl>
    <w:lvl w:ilvl="8" w:tplc="81484CA6">
      <w:numFmt w:val="bullet"/>
      <w:lvlText w:val="•"/>
      <w:lvlJc w:val="left"/>
      <w:pPr>
        <w:ind w:left="7800" w:hanging="267"/>
      </w:pPr>
      <w:rPr>
        <w:lang w:val="sq-AL" w:eastAsia="en-US" w:bidi="ar-SA"/>
      </w:rPr>
    </w:lvl>
  </w:abstractNum>
  <w:abstractNum w:abstractNumId="4" w15:restartNumberingAfterBreak="0">
    <w:nsid w:val="30851E83"/>
    <w:multiLevelType w:val="hybridMultilevel"/>
    <w:tmpl w:val="67EC5C5C"/>
    <w:lvl w:ilvl="0" w:tplc="C45EE79E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6841A7"/>
    <w:multiLevelType w:val="hybridMultilevel"/>
    <w:tmpl w:val="C49ACFE0"/>
    <w:lvl w:ilvl="0" w:tplc="C45EE79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C3F9D"/>
    <w:multiLevelType w:val="hybridMultilevel"/>
    <w:tmpl w:val="69FAFB2E"/>
    <w:lvl w:ilvl="0" w:tplc="C45EE79E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183E83"/>
    <w:multiLevelType w:val="hybridMultilevel"/>
    <w:tmpl w:val="DC3EC354"/>
    <w:lvl w:ilvl="0" w:tplc="C45EE79E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6207BFC"/>
    <w:multiLevelType w:val="hybridMultilevel"/>
    <w:tmpl w:val="A62ECC30"/>
    <w:lvl w:ilvl="0" w:tplc="C45EE79E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241A90"/>
    <w:multiLevelType w:val="multilevel"/>
    <w:tmpl w:val="61902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A03FAF"/>
    <w:multiLevelType w:val="hybridMultilevel"/>
    <w:tmpl w:val="A40E4F60"/>
    <w:lvl w:ilvl="0" w:tplc="C45EE79E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F52D60"/>
    <w:multiLevelType w:val="hybridMultilevel"/>
    <w:tmpl w:val="3830FC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5D2C88"/>
    <w:multiLevelType w:val="multilevel"/>
    <w:tmpl w:val="45B6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81100A"/>
    <w:multiLevelType w:val="hybridMultilevel"/>
    <w:tmpl w:val="F506A448"/>
    <w:lvl w:ilvl="0" w:tplc="C45EE79E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CCD2264"/>
    <w:multiLevelType w:val="hybridMultilevel"/>
    <w:tmpl w:val="36C823D6"/>
    <w:lvl w:ilvl="0" w:tplc="C45EE79E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45105750">
    <w:abstractNumId w:val="12"/>
  </w:num>
  <w:num w:numId="2" w16cid:durableId="554435947">
    <w:abstractNumId w:val="9"/>
  </w:num>
  <w:num w:numId="3" w16cid:durableId="91828962">
    <w:abstractNumId w:val="0"/>
  </w:num>
  <w:num w:numId="4" w16cid:durableId="15620823">
    <w:abstractNumId w:val="11"/>
  </w:num>
  <w:num w:numId="5" w16cid:durableId="55149840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81802984">
    <w:abstractNumId w:val="2"/>
  </w:num>
  <w:num w:numId="7" w16cid:durableId="303463850">
    <w:abstractNumId w:val="10"/>
  </w:num>
  <w:num w:numId="8" w16cid:durableId="1070470645">
    <w:abstractNumId w:val="6"/>
  </w:num>
  <w:num w:numId="9" w16cid:durableId="1917277794">
    <w:abstractNumId w:val="13"/>
  </w:num>
  <w:num w:numId="10" w16cid:durableId="361828082">
    <w:abstractNumId w:val="5"/>
  </w:num>
  <w:num w:numId="11" w16cid:durableId="1609390789">
    <w:abstractNumId w:val="1"/>
  </w:num>
  <w:num w:numId="12" w16cid:durableId="988511840">
    <w:abstractNumId w:val="14"/>
  </w:num>
  <w:num w:numId="13" w16cid:durableId="332530233">
    <w:abstractNumId w:val="8"/>
  </w:num>
  <w:num w:numId="14" w16cid:durableId="62795119">
    <w:abstractNumId w:val="4"/>
  </w:num>
  <w:num w:numId="15" w16cid:durableId="1828547158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632"/>
    <w:rsid w:val="00002E52"/>
    <w:rsid w:val="00007A50"/>
    <w:rsid w:val="00011873"/>
    <w:rsid w:val="00015150"/>
    <w:rsid w:val="000411F2"/>
    <w:rsid w:val="00044572"/>
    <w:rsid w:val="00045401"/>
    <w:rsid w:val="00052342"/>
    <w:rsid w:val="00062A24"/>
    <w:rsid w:val="00064801"/>
    <w:rsid w:val="00072E34"/>
    <w:rsid w:val="000764CD"/>
    <w:rsid w:val="00081DBA"/>
    <w:rsid w:val="00092265"/>
    <w:rsid w:val="000966BD"/>
    <w:rsid w:val="000A1857"/>
    <w:rsid w:val="000A3F62"/>
    <w:rsid w:val="000A7DC9"/>
    <w:rsid w:val="000B0C36"/>
    <w:rsid w:val="000B1ECE"/>
    <w:rsid w:val="000B2667"/>
    <w:rsid w:val="000C79E6"/>
    <w:rsid w:val="000D196C"/>
    <w:rsid w:val="000D211B"/>
    <w:rsid w:val="000D26D4"/>
    <w:rsid w:val="000D31F4"/>
    <w:rsid w:val="000E21A0"/>
    <w:rsid w:val="000E261F"/>
    <w:rsid w:val="000E3649"/>
    <w:rsid w:val="000E4754"/>
    <w:rsid w:val="000E4804"/>
    <w:rsid w:val="000E4C25"/>
    <w:rsid w:val="000F05DB"/>
    <w:rsid w:val="000F160C"/>
    <w:rsid w:val="000F39C7"/>
    <w:rsid w:val="000F4E10"/>
    <w:rsid w:val="000F7415"/>
    <w:rsid w:val="0010688E"/>
    <w:rsid w:val="00106FD8"/>
    <w:rsid w:val="0010791F"/>
    <w:rsid w:val="00111588"/>
    <w:rsid w:val="00111D0C"/>
    <w:rsid w:val="001135DA"/>
    <w:rsid w:val="001310DF"/>
    <w:rsid w:val="00136129"/>
    <w:rsid w:val="0014683C"/>
    <w:rsid w:val="00146CEC"/>
    <w:rsid w:val="00153CD5"/>
    <w:rsid w:val="00155036"/>
    <w:rsid w:val="00157C6C"/>
    <w:rsid w:val="00166ABE"/>
    <w:rsid w:val="00167504"/>
    <w:rsid w:val="00170C1E"/>
    <w:rsid w:val="00171734"/>
    <w:rsid w:val="0018011D"/>
    <w:rsid w:val="00185172"/>
    <w:rsid w:val="00190FEF"/>
    <w:rsid w:val="00192629"/>
    <w:rsid w:val="0019278B"/>
    <w:rsid w:val="001937A0"/>
    <w:rsid w:val="001A1F60"/>
    <w:rsid w:val="001A395D"/>
    <w:rsid w:val="001A3D5A"/>
    <w:rsid w:val="001B1EBF"/>
    <w:rsid w:val="001C3977"/>
    <w:rsid w:val="001C5A51"/>
    <w:rsid w:val="001C5FCC"/>
    <w:rsid w:val="001C726E"/>
    <w:rsid w:val="001C7F00"/>
    <w:rsid w:val="001D2299"/>
    <w:rsid w:val="001D49A0"/>
    <w:rsid w:val="001E1882"/>
    <w:rsid w:val="001E223B"/>
    <w:rsid w:val="001E27EB"/>
    <w:rsid w:val="001E3F67"/>
    <w:rsid w:val="001E40B4"/>
    <w:rsid w:val="001F2AEE"/>
    <w:rsid w:val="001F5A43"/>
    <w:rsid w:val="00200A8E"/>
    <w:rsid w:val="002033E1"/>
    <w:rsid w:val="00204E92"/>
    <w:rsid w:val="00205A8A"/>
    <w:rsid w:val="00211049"/>
    <w:rsid w:val="00211A6A"/>
    <w:rsid w:val="00223B24"/>
    <w:rsid w:val="00227CCD"/>
    <w:rsid w:val="0023302A"/>
    <w:rsid w:val="002374B8"/>
    <w:rsid w:val="00240FBA"/>
    <w:rsid w:val="002410FC"/>
    <w:rsid w:val="00242715"/>
    <w:rsid w:val="00245D21"/>
    <w:rsid w:val="002475E3"/>
    <w:rsid w:val="0025608B"/>
    <w:rsid w:val="00276116"/>
    <w:rsid w:val="00285632"/>
    <w:rsid w:val="00290B53"/>
    <w:rsid w:val="00294C49"/>
    <w:rsid w:val="00295434"/>
    <w:rsid w:val="002A1020"/>
    <w:rsid w:val="002A2422"/>
    <w:rsid w:val="002A3926"/>
    <w:rsid w:val="002A39AD"/>
    <w:rsid w:val="002A3BBB"/>
    <w:rsid w:val="002B482F"/>
    <w:rsid w:val="002B7C8B"/>
    <w:rsid w:val="002C0605"/>
    <w:rsid w:val="002C6F97"/>
    <w:rsid w:val="002D053C"/>
    <w:rsid w:val="002D4224"/>
    <w:rsid w:val="002D77A3"/>
    <w:rsid w:val="002E0A95"/>
    <w:rsid w:val="002E3BD7"/>
    <w:rsid w:val="002E7A6D"/>
    <w:rsid w:val="002F05AA"/>
    <w:rsid w:val="002F1C1D"/>
    <w:rsid w:val="002F556A"/>
    <w:rsid w:val="002F63CF"/>
    <w:rsid w:val="0030652F"/>
    <w:rsid w:val="00307218"/>
    <w:rsid w:val="00311006"/>
    <w:rsid w:val="00320A9E"/>
    <w:rsid w:val="00336FF2"/>
    <w:rsid w:val="00342258"/>
    <w:rsid w:val="003426AA"/>
    <w:rsid w:val="00344E6B"/>
    <w:rsid w:val="003463E3"/>
    <w:rsid w:val="0035210B"/>
    <w:rsid w:val="0035353C"/>
    <w:rsid w:val="003546DF"/>
    <w:rsid w:val="00354AD8"/>
    <w:rsid w:val="003613E4"/>
    <w:rsid w:val="00364750"/>
    <w:rsid w:val="0036778C"/>
    <w:rsid w:val="00383168"/>
    <w:rsid w:val="0039272E"/>
    <w:rsid w:val="003A1C18"/>
    <w:rsid w:val="003B64F6"/>
    <w:rsid w:val="003C2492"/>
    <w:rsid w:val="003D4284"/>
    <w:rsid w:val="003D501B"/>
    <w:rsid w:val="003D6C4D"/>
    <w:rsid w:val="003E4033"/>
    <w:rsid w:val="003E521C"/>
    <w:rsid w:val="003F2E7E"/>
    <w:rsid w:val="003F5D27"/>
    <w:rsid w:val="003F6168"/>
    <w:rsid w:val="004119B8"/>
    <w:rsid w:val="004160FC"/>
    <w:rsid w:val="004230DE"/>
    <w:rsid w:val="004359A0"/>
    <w:rsid w:val="004401A0"/>
    <w:rsid w:val="00450179"/>
    <w:rsid w:val="00450AE8"/>
    <w:rsid w:val="004531FC"/>
    <w:rsid w:val="00456A87"/>
    <w:rsid w:val="00474343"/>
    <w:rsid w:val="0048474F"/>
    <w:rsid w:val="004854CA"/>
    <w:rsid w:val="0049222F"/>
    <w:rsid w:val="004942FE"/>
    <w:rsid w:val="004A05DA"/>
    <w:rsid w:val="004A3D49"/>
    <w:rsid w:val="004A571E"/>
    <w:rsid w:val="004B1FA7"/>
    <w:rsid w:val="004B2A16"/>
    <w:rsid w:val="004B45FD"/>
    <w:rsid w:val="004B6441"/>
    <w:rsid w:val="004B7137"/>
    <w:rsid w:val="004B7FC4"/>
    <w:rsid w:val="004C1551"/>
    <w:rsid w:val="004D56D8"/>
    <w:rsid w:val="004D656D"/>
    <w:rsid w:val="004E05F6"/>
    <w:rsid w:val="004E1B03"/>
    <w:rsid w:val="004F5E72"/>
    <w:rsid w:val="00501420"/>
    <w:rsid w:val="00502388"/>
    <w:rsid w:val="00504E50"/>
    <w:rsid w:val="005134B9"/>
    <w:rsid w:val="00513C5D"/>
    <w:rsid w:val="00521CB7"/>
    <w:rsid w:val="00532076"/>
    <w:rsid w:val="005348F4"/>
    <w:rsid w:val="00534DDC"/>
    <w:rsid w:val="005423BF"/>
    <w:rsid w:val="00555022"/>
    <w:rsid w:val="00555B33"/>
    <w:rsid w:val="0056035B"/>
    <w:rsid w:val="00561C5B"/>
    <w:rsid w:val="0056450B"/>
    <w:rsid w:val="00566DD6"/>
    <w:rsid w:val="00573D87"/>
    <w:rsid w:val="00573E62"/>
    <w:rsid w:val="00580808"/>
    <w:rsid w:val="005830EE"/>
    <w:rsid w:val="005837DC"/>
    <w:rsid w:val="0059407C"/>
    <w:rsid w:val="005A1089"/>
    <w:rsid w:val="005A1635"/>
    <w:rsid w:val="005A1AC2"/>
    <w:rsid w:val="005A5741"/>
    <w:rsid w:val="005B2841"/>
    <w:rsid w:val="005B372F"/>
    <w:rsid w:val="005C1FE5"/>
    <w:rsid w:val="005C403E"/>
    <w:rsid w:val="005C6715"/>
    <w:rsid w:val="005C78E1"/>
    <w:rsid w:val="005C7B36"/>
    <w:rsid w:val="005D0A16"/>
    <w:rsid w:val="005D72E0"/>
    <w:rsid w:val="005E0188"/>
    <w:rsid w:val="005E28A8"/>
    <w:rsid w:val="005E3C0B"/>
    <w:rsid w:val="005E4ADB"/>
    <w:rsid w:val="005F0F1F"/>
    <w:rsid w:val="00600703"/>
    <w:rsid w:val="00604C1D"/>
    <w:rsid w:val="00605640"/>
    <w:rsid w:val="00607457"/>
    <w:rsid w:val="00610530"/>
    <w:rsid w:val="0061365F"/>
    <w:rsid w:val="006146E6"/>
    <w:rsid w:val="006228F3"/>
    <w:rsid w:val="00626209"/>
    <w:rsid w:val="00633BFF"/>
    <w:rsid w:val="00640E99"/>
    <w:rsid w:val="00652DFC"/>
    <w:rsid w:val="0065703E"/>
    <w:rsid w:val="0068683E"/>
    <w:rsid w:val="00687F46"/>
    <w:rsid w:val="00693324"/>
    <w:rsid w:val="006B2AE4"/>
    <w:rsid w:val="006B2F6B"/>
    <w:rsid w:val="006C04BC"/>
    <w:rsid w:val="006C4B71"/>
    <w:rsid w:val="006C568A"/>
    <w:rsid w:val="006D559F"/>
    <w:rsid w:val="006D648E"/>
    <w:rsid w:val="006E0748"/>
    <w:rsid w:val="006E6D24"/>
    <w:rsid w:val="006F0A00"/>
    <w:rsid w:val="006F39C8"/>
    <w:rsid w:val="006F6553"/>
    <w:rsid w:val="006F7591"/>
    <w:rsid w:val="00702C6A"/>
    <w:rsid w:val="0070385D"/>
    <w:rsid w:val="00703EC6"/>
    <w:rsid w:val="007050E0"/>
    <w:rsid w:val="007112DE"/>
    <w:rsid w:val="0071227E"/>
    <w:rsid w:val="0071418A"/>
    <w:rsid w:val="007215F5"/>
    <w:rsid w:val="00724B8A"/>
    <w:rsid w:val="0073516B"/>
    <w:rsid w:val="00746E8E"/>
    <w:rsid w:val="00750290"/>
    <w:rsid w:val="0075443E"/>
    <w:rsid w:val="00755CD6"/>
    <w:rsid w:val="00757934"/>
    <w:rsid w:val="0076324C"/>
    <w:rsid w:val="00765300"/>
    <w:rsid w:val="00773AD3"/>
    <w:rsid w:val="0077504E"/>
    <w:rsid w:val="007843B6"/>
    <w:rsid w:val="007856AA"/>
    <w:rsid w:val="00792B8B"/>
    <w:rsid w:val="007971E1"/>
    <w:rsid w:val="0079721D"/>
    <w:rsid w:val="007A1083"/>
    <w:rsid w:val="007A629C"/>
    <w:rsid w:val="007B1A7D"/>
    <w:rsid w:val="007B1CEE"/>
    <w:rsid w:val="007B4F16"/>
    <w:rsid w:val="007B52B3"/>
    <w:rsid w:val="007C0AF2"/>
    <w:rsid w:val="007E0637"/>
    <w:rsid w:val="00807B74"/>
    <w:rsid w:val="0081237A"/>
    <w:rsid w:val="008140CA"/>
    <w:rsid w:val="0081455E"/>
    <w:rsid w:val="008207F5"/>
    <w:rsid w:val="0082259E"/>
    <w:rsid w:val="00823D5F"/>
    <w:rsid w:val="00826078"/>
    <w:rsid w:val="008261D6"/>
    <w:rsid w:val="0083290D"/>
    <w:rsid w:val="00832DF5"/>
    <w:rsid w:val="00833AB0"/>
    <w:rsid w:val="008412D3"/>
    <w:rsid w:val="00843FB2"/>
    <w:rsid w:val="00857BD6"/>
    <w:rsid w:val="00865B09"/>
    <w:rsid w:val="00865BEF"/>
    <w:rsid w:val="00870409"/>
    <w:rsid w:val="0087182A"/>
    <w:rsid w:val="00873FA7"/>
    <w:rsid w:val="00880E0A"/>
    <w:rsid w:val="00883891"/>
    <w:rsid w:val="008841C1"/>
    <w:rsid w:val="0089093E"/>
    <w:rsid w:val="00890BB6"/>
    <w:rsid w:val="00896DC1"/>
    <w:rsid w:val="008A0A49"/>
    <w:rsid w:val="008A4470"/>
    <w:rsid w:val="008B4D62"/>
    <w:rsid w:val="008B66F3"/>
    <w:rsid w:val="008C0FD0"/>
    <w:rsid w:val="008C15AB"/>
    <w:rsid w:val="008C31FF"/>
    <w:rsid w:val="008C45D3"/>
    <w:rsid w:val="008C643F"/>
    <w:rsid w:val="008C6AE1"/>
    <w:rsid w:val="008C7C3E"/>
    <w:rsid w:val="008D3CAB"/>
    <w:rsid w:val="008D76F7"/>
    <w:rsid w:val="008E33F7"/>
    <w:rsid w:val="008F0905"/>
    <w:rsid w:val="008F7137"/>
    <w:rsid w:val="008F7E6E"/>
    <w:rsid w:val="00902DE8"/>
    <w:rsid w:val="00903062"/>
    <w:rsid w:val="0090463B"/>
    <w:rsid w:val="00905DF8"/>
    <w:rsid w:val="00910320"/>
    <w:rsid w:val="00914DDA"/>
    <w:rsid w:val="009153B2"/>
    <w:rsid w:val="00916B8C"/>
    <w:rsid w:val="00920D22"/>
    <w:rsid w:val="00926380"/>
    <w:rsid w:val="00926A12"/>
    <w:rsid w:val="00926C98"/>
    <w:rsid w:val="00930F01"/>
    <w:rsid w:val="0093118E"/>
    <w:rsid w:val="00931F81"/>
    <w:rsid w:val="00932DB9"/>
    <w:rsid w:val="009359EF"/>
    <w:rsid w:val="00936102"/>
    <w:rsid w:val="009420E9"/>
    <w:rsid w:val="0094219E"/>
    <w:rsid w:val="00944F43"/>
    <w:rsid w:val="00947D7C"/>
    <w:rsid w:val="00957172"/>
    <w:rsid w:val="0095786D"/>
    <w:rsid w:val="00971E4D"/>
    <w:rsid w:val="00975190"/>
    <w:rsid w:val="0097671A"/>
    <w:rsid w:val="00980349"/>
    <w:rsid w:val="009965D4"/>
    <w:rsid w:val="009A03D4"/>
    <w:rsid w:val="009A76AF"/>
    <w:rsid w:val="009B7D9A"/>
    <w:rsid w:val="009C34E5"/>
    <w:rsid w:val="009C78B1"/>
    <w:rsid w:val="009D0AEF"/>
    <w:rsid w:val="009D5AEB"/>
    <w:rsid w:val="009D6E27"/>
    <w:rsid w:val="009F2DBA"/>
    <w:rsid w:val="009F5EE8"/>
    <w:rsid w:val="00A01A97"/>
    <w:rsid w:val="00A04724"/>
    <w:rsid w:val="00A1319E"/>
    <w:rsid w:val="00A22F38"/>
    <w:rsid w:val="00A32430"/>
    <w:rsid w:val="00A4078D"/>
    <w:rsid w:val="00A554C3"/>
    <w:rsid w:val="00A60C7F"/>
    <w:rsid w:val="00A61120"/>
    <w:rsid w:val="00A8671F"/>
    <w:rsid w:val="00A96602"/>
    <w:rsid w:val="00AA30F3"/>
    <w:rsid w:val="00AA6DD2"/>
    <w:rsid w:val="00AA6FD8"/>
    <w:rsid w:val="00AB317F"/>
    <w:rsid w:val="00AB36E6"/>
    <w:rsid w:val="00AC0B1C"/>
    <w:rsid w:val="00AC133F"/>
    <w:rsid w:val="00AC2A1B"/>
    <w:rsid w:val="00AC4685"/>
    <w:rsid w:val="00AC5995"/>
    <w:rsid w:val="00AC6960"/>
    <w:rsid w:val="00AC74B7"/>
    <w:rsid w:val="00AD1B93"/>
    <w:rsid w:val="00AD3997"/>
    <w:rsid w:val="00AD7C5E"/>
    <w:rsid w:val="00AE2595"/>
    <w:rsid w:val="00AE2B17"/>
    <w:rsid w:val="00AF01AB"/>
    <w:rsid w:val="00AF23A2"/>
    <w:rsid w:val="00AF2D8C"/>
    <w:rsid w:val="00AF389A"/>
    <w:rsid w:val="00AF3D60"/>
    <w:rsid w:val="00B0473A"/>
    <w:rsid w:val="00B066AA"/>
    <w:rsid w:val="00B06FC6"/>
    <w:rsid w:val="00B07B57"/>
    <w:rsid w:val="00B15669"/>
    <w:rsid w:val="00B16582"/>
    <w:rsid w:val="00B17580"/>
    <w:rsid w:val="00B206B9"/>
    <w:rsid w:val="00B209B6"/>
    <w:rsid w:val="00B40889"/>
    <w:rsid w:val="00B45A1A"/>
    <w:rsid w:val="00B50BA8"/>
    <w:rsid w:val="00B51D8F"/>
    <w:rsid w:val="00B54635"/>
    <w:rsid w:val="00B60795"/>
    <w:rsid w:val="00B66CB7"/>
    <w:rsid w:val="00B76291"/>
    <w:rsid w:val="00B770C9"/>
    <w:rsid w:val="00B82ECC"/>
    <w:rsid w:val="00B85B39"/>
    <w:rsid w:val="00B95F9A"/>
    <w:rsid w:val="00B9665D"/>
    <w:rsid w:val="00BA0194"/>
    <w:rsid w:val="00BA40BF"/>
    <w:rsid w:val="00BA61BE"/>
    <w:rsid w:val="00BB2A8C"/>
    <w:rsid w:val="00BB6427"/>
    <w:rsid w:val="00BE0A7B"/>
    <w:rsid w:val="00BE1A1E"/>
    <w:rsid w:val="00BE64ED"/>
    <w:rsid w:val="00BE7544"/>
    <w:rsid w:val="00BF3275"/>
    <w:rsid w:val="00BF777E"/>
    <w:rsid w:val="00C11901"/>
    <w:rsid w:val="00C129FF"/>
    <w:rsid w:val="00C13CD1"/>
    <w:rsid w:val="00C222F8"/>
    <w:rsid w:val="00C2496A"/>
    <w:rsid w:val="00C2544C"/>
    <w:rsid w:val="00C32291"/>
    <w:rsid w:val="00C3724B"/>
    <w:rsid w:val="00C37CC3"/>
    <w:rsid w:val="00C428D5"/>
    <w:rsid w:val="00C47612"/>
    <w:rsid w:val="00C538DF"/>
    <w:rsid w:val="00C539C3"/>
    <w:rsid w:val="00C701FF"/>
    <w:rsid w:val="00C72F39"/>
    <w:rsid w:val="00C76AFF"/>
    <w:rsid w:val="00C76BC9"/>
    <w:rsid w:val="00C93CB7"/>
    <w:rsid w:val="00C94421"/>
    <w:rsid w:val="00CA0470"/>
    <w:rsid w:val="00CA2943"/>
    <w:rsid w:val="00CA726D"/>
    <w:rsid w:val="00CA7996"/>
    <w:rsid w:val="00CB3B98"/>
    <w:rsid w:val="00CB436A"/>
    <w:rsid w:val="00CB668D"/>
    <w:rsid w:val="00CC1872"/>
    <w:rsid w:val="00CC7356"/>
    <w:rsid w:val="00CE41FC"/>
    <w:rsid w:val="00CF0648"/>
    <w:rsid w:val="00CF354C"/>
    <w:rsid w:val="00D1280C"/>
    <w:rsid w:val="00D13427"/>
    <w:rsid w:val="00D15714"/>
    <w:rsid w:val="00D200E5"/>
    <w:rsid w:val="00D23E72"/>
    <w:rsid w:val="00D274D2"/>
    <w:rsid w:val="00D349F7"/>
    <w:rsid w:val="00D35E18"/>
    <w:rsid w:val="00D368D4"/>
    <w:rsid w:val="00D40620"/>
    <w:rsid w:val="00D44E87"/>
    <w:rsid w:val="00D46617"/>
    <w:rsid w:val="00D46F26"/>
    <w:rsid w:val="00D47F9B"/>
    <w:rsid w:val="00D50A98"/>
    <w:rsid w:val="00D551AD"/>
    <w:rsid w:val="00D55428"/>
    <w:rsid w:val="00D55DC2"/>
    <w:rsid w:val="00D613A7"/>
    <w:rsid w:val="00D755E9"/>
    <w:rsid w:val="00D83B71"/>
    <w:rsid w:val="00D83ECB"/>
    <w:rsid w:val="00D939DC"/>
    <w:rsid w:val="00D96BDB"/>
    <w:rsid w:val="00D97812"/>
    <w:rsid w:val="00DA2623"/>
    <w:rsid w:val="00DA5378"/>
    <w:rsid w:val="00DB3EF2"/>
    <w:rsid w:val="00DC4A3E"/>
    <w:rsid w:val="00DD44B7"/>
    <w:rsid w:val="00DD5887"/>
    <w:rsid w:val="00DD5E90"/>
    <w:rsid w:val="00DD6559"/>
    <w:rsid w:val="00DE601A"/>
    <w:rsid w:val="00DF4369"/>
    <w:rsid w:val="00DF57C2"/>
    <w:rsid w:val="00E12029"/>
    <w:rsid w:val="00E16FD3"/>
    <w:rsid w:val="00E23BB4"/>
    <w:rsid w:val="00E24E6F"/>
    <w:rsid w:val="00E33BCE"/>
    <w:rsid w:val="00E34733"/>
    <w:rsid w:val="00E40AB9"/>
    <w:rsid w:val="00E471CD"/>
    <w:rsid w:val="00E51ADE"/>
    <w:rsid w:val="00E52D6E"/>
    <w:rsid w:val="00E60555"/>
    <w:rsid w:val="00E6116E"/>
    <w:rsid w:val="00E63148"/>
    <w:rsid w:val="00E63F17"/>
    <w:rsid w:val="00E63FEA"/>
    <w:rsid w:val="00E642DC"/>
    <w:rsid w:val="00E64969"/>
    <w:rsid w:val="00E718E4"/>
    <w:rsid w:val="00E724C5"/>
    <w:rsid w:val="00E74DAB"/>
    <w:rsid w:val="00E754B1"/>
    <w:rsid w:val="00E769A3"/>
    <w:rsid w:val="00E80121"/>
    <w:rsid w:val="00E8078C"/>
    <w:rsid w:val="00E846EC"/>
    <w:rsid w:val="00E968B8"/>
    <w:rsid w:val="00EA7773"/>
    <w:rsid w:val="00EC13C7"/>
    <w:rsid w:val="00ED6431"/>
    <w:rsid w:val="00EE1043"/>
    <w:rsid w:val="00EE2038"/>
    <w:rsid w:val="00EE57C7"/>
    <w:rsid w:val="00EF48D7"/>
    <w:rsid w:val="00F00B3B"/>
    <w:rsid w:val="00F019B6"/>
    <w:rsid w:val="00F131A0"/>
    <w:rsid w:val="00F226D5"/>
    <w:rsid w:val="00F354B0"/>
    <w:rsid w:val="00F36822"/>
    <w:rsid w:val="00F4544D"/>
    <w:rsid w:val="00F4589B"/>
    <w:rsid w:val="00F46B98"/>
    <w:rsid w:val="00F571B3"/>
    <w:rsid w:val="00F726C8"/>
    <w:rsid w:val="00F82085"/>
    <w:rsid w:val="00F85BEC"/>
    <w:rsid w:val="00FA0788"/>
    <w:rsid w:val="00FA082D"/>
    <w:rsid w:val="00FA28E4"/>
    <w:rsid w:val="00FA5250"/>
    <w:rsid w:val="00FA5762"/>
    <w:rsid w:val="00FA7B30"/>
    <w:rsid w:val="00FB2632"/>
    <w:rsid w:val="00FD53AC"/>
    <w:rsid w:val="00FD7966"/>
    <w:rsid w:val="00FE49FF"/>
    <w:rsid w:val="00FF16AC"/>
    <w:rsid w:val="00FF4017"/>
    <w:rsid w:val="00FF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AA8B6"/>
  <w15:docId w15:val="{1974AFAA-DB98-4CD5-ADB3-BE81EB2C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8E1"/>
  </w:style>
  <w:style w:type="paragraph" w:styleId="Heading1">
    <w:name w:val="heading 1"/>
    <w:basedOn w:val="Normal"/>
    <w:link w:val="Heading1Char"/>
    <w:uiPriority w:val="1"/>
    <w:qFormat/>
    <w:rsid w:val="009A03D4"/>
    <w:pPr>
      <w:widowControl w:val="0"/>
      <w:autoSpaceDE w:val="0"/>
      <w:autoSpaceDN w:val="0"/>
      <w:spacing w:after="0" w:line="240" w:lineRule="auto"/>
      <w:ind w:left="2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E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B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856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8563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632"/>
  </w:style>
  <w:style w:type="paragraph" w:styleId="Footer">
    <w:name w:val="footer"/>
    <w:basedOn w:val="Normal"/>
    <w:link w:val="Foot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632"/>
  </w:style>
  <w:style w:type="character" w:styleId="Hyperlink">
    <w:name w:val="Hyperlink"/>
    <w:basedOn w:val="DefaultParagraphFont"/>
    <w:rsid w:val="00AF23A2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8841C1"/>
    <w:pPr>
      <w:ind w:left="720"/>
      <w:contextualSpacing/>
    </w:pPr>
  </w:style>
  <w:style w:type="table" w:styleId="TableGrid">
    <w:name w:val="Table Grid"/>
    <w:basedOn w:val="TableNormal"/>
    <w:uiPriority w:val="39"/>
    <w:rsid w:val="00AE2B17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6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CEC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00A8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rsid w:val="009A03D4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paragraph" w:customStyle="1" w:styleId="TableParagraph">
    <w:name w:val="Table Paragraph"/>
    <w:basedOn w:val="Normal"/>
    <w:uiPriority w:val="1"/>
    <w:qFormat/>
    <w:rsid w:val="009A03D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sq-AL"/>
    </w:rPr>
  </w:style>
  <w:style w:type="paragraph" w:styleId="BodyText">
    <w:name w:val="Body Text"/>
    <w:basedOn w:val="Normal"/>
    <w:link w:val="BodyTextChar"/>
    <w:rsid w:val="009A03D4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BodyTextChar">
    <w:name w:val="Body Text Char"/>
    <w:basedOn w:val="DefaultParagraphFont"/>
    <w:link w:val="BodyText"/>
    <w:rsid w:val="009A03D4"/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yiv1012761558ydp131c30e8yiv3243476591s16">
    <w:name w:val="yiv1012761558ydp131c30e8yiv3243476591s16"/>
    <w:basedOn w:val="Normal"/>
    <w:rsid w:val="009A0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1012761558ydp131c30e8yiv3243476591bumpedfont15">
    <w:name w:val="yiv1012761558ydp131c30e8yiv3243476591bumpedfont15"/>
    <w:rsid w:val="009A03D4"/>
  </w:style>
  <w:style w:type="character" w:customStyle="1" w:styleId="NoSpacingChar">
    <w:name w:val="No Spacing Char"/>
    <w:link w:val="NoSpacing"/>
    <w:uiPriority w:val="1"/>
    <w:rsid w:val="0071418A"/>
  </w:style>
  <w:style w:type="character" w:customStyle="1" w:styleId="Heading2Char">
    <w:name w:val="Heading 2 Char"/>
    <w:basedOn w:val="DefaultParagraphFont"/>
    <w:link w:val="Heading2"/>
    <w:uiPriority w:val="9"/>
    <w:semiHidden/>
    <w:rsid w:val="00880E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880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80E0A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57C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B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akzm.gov.a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kzm.gov.al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84B05-9A4B-440D-9F42-4A73A44B04F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2078</Words>
  <Characters>11849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DPA</Company>
  <LinksUpToDate>false</LinksUpToDate>
  <CharactersWithSpaces>13900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JS</dc:creator>
  <cp:lastModifiedBy>Fiona Gordi</cp:lastModifiedBy>
  <cp:revision>14</cp:revision>
  <cp:lastPrinted>2024-02-15T11:26:00Z</cp:lastPrinted>
  <dcterms:created xsi:type="dcterms:W3CDTF">2026-03-15T21:12:00Z</dcterms:created>
  <dcterms:modified xsi:type="dcterms:W3CDTF">2026-03-27T09:04:00Z</dcterms:modified>
</cp:coreProperties>
</file>